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7023" w14:textId="50738975" w:rsidR="0057454C" w:rsidRPr="00081819" w:rsidRDefault="006450CA" w:rsidP="001A4743">
      <w:pPr>
        <w:jc w:val="center"/>
        <w:rPr>
          <w:rFonts w:cstheme="minorHAnsi"/>
          <w:b/>
          <w:bCs/>
          <w:i/>
          <w:iCs/>
          <w:sz w:val="28"/>
          <w:szCs w:val="28"/>
        </w:rPr>
      </w:pPr>
      <w:r w:rsidRPr="00081819">
        <w:rPr>
          <w:rFonts w:cstheme="minorHAnsi"/>
          <w:b/>
          <w:bCs/>
          <w:i/>
          <w:iCs/>
          <w:sz w:val="28"/>
          <w:szCs w:val="28"/>
        </w:rPr>
        <w:t>N</w:t>
      </w:r>
      <w:r w:rsidR="00336FFD" w:rsidRPr="00081819">
        <w:rPr>
          <w:rFonts w:cstheme="minorHAnsi"/>
          <w:b/>
          <w:bCs/>
          <w:i/>
          <w:iCs/>
          <w:sz w:val="28"/>
          <w:szCs w:val="28"/>
        </w:rPr>
        <w:t>DL</w:t>
      </w:r>
      <w:r w:rsidRPr="00081819">
        <w:rPr>
          <w:rFonts w:cstheme="minorHAnsi"/>
          <w:b/>
          <w:bCs/>
          <w:i/>
          <w:iCs/>
          <w:sz w:val="28"/>
          <w:szCs w:val="28"/>
        </w:rPr>
        <w:t xml:space="preserve">TCA’s </w:t>
      </w:r>
      <w:r w:rsidR="008A32F1" w:rsidRPr="00081819">
        <w:rPr>
          <w:rFonts w:cstheme="minorHAnsi"/>
          <w:b/>
          <w:bCs/>
          <w:i/>
          <w:iCs/>
          <w:sz w:val="28"/>
          <w:szCs w:val="28"/>
        </w:rPr>
        <w:t>Summer Administrator Conference</w:t>
      </w:r>
    </w:p>
    <w:p w14:paraId="63562B03" w14:textId="77777777" w:rsidR="008A32F1" w:rsidRPr="00081819" w:rsidRDefault="008A32F1" w:rsidP="008A32F1">
      <w:pPr>
        <w:jc w:val="center"/>
        <w:rPr>
          <w:rFonts w:cstheme="minorHAnsi"/>
          <w:b/>
          <w:i/>
          <w:sz w:val="28"/>
          <w:szCs w:val="28"/>
        </w:rPr>
      </w:pPr>
      <w:r w:rsidRPr="00081819">
        <w:rPr>
          <w:rFonts w:cstheme="minorHAnsi"/>
          <w:b/>
          <w:i/>
          <w:sz w:val="28"/>
          <w:szCs w:val="28"/>
        </w:rPr>
        <w:t xml:space="preserve">Chase on </w:t>
      </w:r>
      <w:proofErr w:type="gramStart"/>
      <w:r w:rsidRPr="00081819">
        <w:rPr>
          <w:rFonts w:cstheme="minorHAnsi"/>
          <w:b/>
          <w:i/>
          <w:sz w:val="28"/>
          <w:szCs w:val="28"/>
        </w:rPr>
        <w:t>the Lake –</w:t>
      </w:r>
      <w:proofErr w:type="gramEnd"/>
      <w:r w:rsidRPr="00081819">
        <w:rPr>
          <w:rFonts w:cstheme="minorHAnsi"/>
          <w:b/>
          <w:i/>
          <w:sz w:val="28"/>
          <w:szCs w:val="28"/>
        </w:rPr>
        <w:t xml:space="preserve"> Walker, MN</w:t>
      </w:r>
    </w:p>
    <w:p w14:paraId="7BBCFF8F" w14:textId="508BDEC3" w:rsidR="008A32F1" w:rsidRPr="00081819" w:rsidRDefault="008F1DDF" w:rsidP="008A32F1">
      <w:pPr>
        <w:jc w:val="center"/>
        <w:rPr>
          <w:rFonts w:cstheme="minorHAnsi"/>
          <w:b/>
          <w:i/>
          <w:sz w:val="28"/>
          <w:szCs w:val="28"/>
        </w:rPr>
      </w:pPr>
      <w:r w:rsidRPr="00081819">
        <w:rPr>
          <w:rFonts w:cstheme="minorHAnsi"/>
          <w:b/>
          <w:i/>
          <w:sz w:val="28"/>
          <w:szCs w:val="28"/>
        </w:rPr>
        <w:t xml:space="preserve">July </w:t>
      </w:r>
      <w:r w:rsidR="00301ADF" w:rsidRPr="00081819">
        <w:rPr>
          <w:rFonts w:cstheme="minorHAnsi"/>
          <w:b/>
          <w:i/>
          <w:sz w:val="28"/>
          <w:szCs w:val="28"/>
        </w:rPr>
        <w:t>21-24, 2026</w:t>
      </w:r>
    </w:p>
    <w:p w14:paraId="1CA4F940" w14:textId="77777777" w:rsidR="00BA51D0" w:rsidRPr="00081819" w:rsidRDefault="00BA51D0" w:rsidP="008A32F1">
      <w:pPr>
        <w:jc w:val="center"/>
        <w:rPr>
          <w:rFonts w:cstheme="minorHAnsi"/>
          <w:b/>
          <w:i/>
          <w:sz w:val="28"/>
          <w:szCs w:val="28"/>
        </w:rPr>
      </w:pPr>
    </w:p>
    <w:p w14:paraId="7FFAE017" w14:textId="59D5C843" w:rsidR="008A32F1" w:rsidRPr="00081819" w:rsidRDefault="001956B0" w:rsidP="008A32F1">
      <w:pPr>
        <w:rPr>
          <w:rFonts w:cstheme="minorHAnsi"/>
          <w:b/>
          <w:sz w:val="24"/>
          <w:szCs w:val="24"/>
          <w:u w:val="single"/>
        </w:rPr>
      </w:pPr>
      <w:r w:rsidRPr="00081819">
        <w:rPr>
          <w:rFonts w:cstheme="minorHAnsi"/>
          <w:b/>
          <w:sz w:val="24"/>
          <w:szCs w:val="24"/>
          <w:u w:val="single"/>
        </w:rPr>
        <w:t xml:space="preserve">Tuesday, July </w:t>
      </w:r>
      <w:r w:rsidR="008F1DDF" w:rsidRPr="00081819">
        <w:rPr>
          <w:rFonts w:cstheme="minorHAnsi"/>
          <w:b/>
          <w:sz w:val="24"/>
          <w:szCs w:val="24"/>
          <w:u w:val="single"/>
        </w:rPr>
        <w:t>2</w:t>
      </w:r>
      <w:r w:rsidR="00301ADF" w:rsidRPr="00081819">
        <w:rPr>
          <w:rFonts w:cstheme="minorHAnsi"/>
          <w:b/>
          <w:sz w:val="24"/>
          <w:szCs w:val="24"/>
          <w:u w:val="single"/>
        </w:rPr>
        <w:t>1</w:t>
      </w:r>
      <w:r w:rsidR="008A32F1" w:rsidRPr="00081819">
        <w:rPr>
          <w:rFonts w:cstheme="minorHAnsi"/>
          <w:b/>
          <w:sz w:val="24"/>
          <w:szCs w:val="24"/>
          <w:u w:val="single"/>
        </w:rPr>
        <w:t>:</w:t>
      </w:r>
    </w:p>
    <w:p w14:paraId="67983A7C" w14:textId="20CC0DFC" w:rsidR="00350914" w:rsidRPr="00081819" w:rsidRDefault="008E30AF" w:rsidP="006359FC">
      <w:pPr>
        <w:rPr>
          <w:rFonts w:cstheme="minorHAnsi"/>
          <w:color w:val="FF0000"/>
          <w:sz w:val="24"/>
          <w:szCs w:val="24"/>
        </w:rPr>
      </w:pPr>
      <w:r w:rsidRPr="009D63D5">
        <w:rPr>
          <w:rFonts w:cstheme="minorHAnsi"/>
          <w:b/>
          <w:bCs/>
          <w:sz w:val="24"/>
          <w:szCs w:val="24"/>
        </w:rPr>
        <w:t>2:00 p.m. – 5:00 p.m.</w:t>
      </w:r>
      <w:r w:rsidRPr="00081819">
        <w:rPr>
          <w:rFonts w:cstheme="minorHAnsi"/>
          <w:sz w:val="24"/>
          <w:szCs w:val="24"/>
        </w:rPr>
        <w:t xml:space="preserve"> </w:t>
      </w:r>
      <w:r w:rsidR="00EC0F7A" w:rsidRPr="00081819">
        <w:rPr>
          <w:rFonts w:cstheme="minorHAnsi"/>
          <w:sz w:val="24"/>
          <w:szCs w:val="24"/>
        </w:rPr>
        <w:t xml:space="preserve">  </w:t>
      </w:r>
      <w:r w:rsidR="00E905BE" w:rsidRPr="00081819">
        <w:rPr>
          <w:rFonts w:cstheme="minorHAnsi"/>
          <w:sz w:val="24"/>
          <w:szCs w:val="24"/>
        </w:rPr>
        <w:t xml:space="preserve">NDLTCA Board </w:t>
      </w:r>
      <w:r w:rsidR="008F45C3" w:rsidRPr="00081819">
        <w:rPr>
          <w:rFonts w:cstheme="minorHAnsi"/>
          <w:sz w:val="24"/>
          <w:szCs w:val="24"/>
        </w:rPr>
        <w:t>Meeting</w:t>
      </w:r>
      <w:r w:rsidR="00B63A9D" w:rsidRPr="00081819">
        <w:rPr>
          <w:rFonts w:cstheme="minorHAnsi"/>
          <w:sz w:val="24"/>
          <w:szCs w:val="24"/>
        </w:rPr>
        <w:t xml:space="preserve"> </w:t>
      </w:r>
      <w:r w:rsidR="00252F61" w:rsidRPr="00081819">
        <w:rPr>
          <w:rFonts w:cstheme="minorHAnsi"/>
          <w:color w:val="FF0000"/>
          <w:sz w:val="24"/>
          <w:szCs w:val="24"/>
        </w:rPr>
        <w:t>(Waters Edge)</w:t>
      </w:r>
      <w:r w:rsidR="006359FC" w:rsidRPr="00081819">
        <w:rPr>
          <w:rFonts w:cstheme="minorHAnsi"/>
          <w:color w:val="FF0000"/>
          <w:sz w:val="24"/>
          <w:szCs w:val="24"/>
        </w:rPr>
        <w:t xml:space="preserve"> </w:t>
      </w:r>
    </w:p>
    <w:p w14:paraId="35DA18D5" w14:textId="54DF3704" w:rsidR="00B63A9D" w:rsidRPr="00081819" w:rsidRDefault="00A92EB6" w:rsidP="008F45C3">
      <w:pPr>
        <w:rPr>
          <w:rFonts w:cstheme="minorHAnsi"/>
          <w:sz w:val="24"/>
          <w:szCs w:val="24"/>
        </w:rPr>
      </w:pPr>
      <w:r w:rsidRPr="009D63D5">
        <w:rPr>
          <w:rFonts w:cstheme="minorHAnsi"/>
          <w:b/>
          <w:bCs/>
          <w:sz w:val="24"/>
          <w:szCs w:val="24"/>
        </w:rPr>
        <w:t>6:</w:t>
      </w:r>
      <w:r w:rsidR="00BB3E47" w:rsidRPr="009D63D5">
        <w:rPr>
          <w:rFonts w:cstheme="minorHAnsi"/>
          <w:b/>
          <w:bCs/>
          <w:sz w:val="24"/>
          <w:szCs w:val="24"/>
        </w:rPr>
        <w:t>00</w:t>
      </w:r>
      <w:r w:rsidR="0093093C" w:rsidRPr="009D63D5">
        <w:rPr>
          <w:rFonts w:cstheme="minorHAnsi"/>
          <w:b/>
          <w:bCs/>
          <w:sz w:val="24"/>
          <w:szCs w:val="24"/>
        </w:rPr>
        <w:t xml:space="preserve"> </w:t>
      </w:r>
      <w:r w:rsidR="007525DD" w:rsidRPr="009D63D5">
        <w:rPr>
          <w:rFonts w:cstheme="minorHAnsi"/>
          <w:b/>
          <w:bCs/>
          <w:sz w:val="24"/>
          <w:szCs w:val="24"/>
        </w:rPr>
        <w:t>p.m. – 7:</w:t>
      </w:r>
      <w:r w:rsidR="00BB3E47" w:rsidRPr="009D63D5">
        <w:rPr>
          <w:rFonts w:cstheme="minorHAnsi"/>
          <w:b/>
          <w:bCs/>
          <w:sz w:val="24"/>
          <w:szCs w:val="24"/>
        </w:rPr>
        <w:t>0</w:t>
      </w:r>
      <w:r w:rsidR="000408B6" w:rsidRPr="009D63D5">
        <w:rPr>
          <w:rFonts w:cstheme="minorHAnsi"/>
          <w:b/>
          <w:bCs/>
          <w:sz w:val="24"/>
          <w:szCs w:val="24"/>
        </w:rPr>
        <w:t xml:space="preserve">0 </w:t>
      </w:r>
      <w:r w:rsidR="00B63A9D" w:rsidRPr="009D63D5">
        <w:rPr>
          <w:rFonts w:cstheme="minorHAnsi"/>
          <w:b/>
          <w:bCs/>
          <w:sz w:val="24"/>
          <w:szCs w:val="24"/>
        </w:rPr>
        <w:t>p.m</w:t>
      </w:r>
      <w:r w:rsidR="00B63A9D" w:rsidRPr="00081819">
        <w:rPr>
          <w:rFonts w:cstheme="minorHAnsi"/>
          <w:sz w:val="24"/>
          <w:szCs w:val="24"/>
        </w:rPr>
        <w:t>.</w:t>
      </w:r>
      <w:r w:rsidR="00EC0F7A" w:rsidRPr="00081819">
        <w:rPr>
          <w:rFonts w:cstheme="minorHAnsi"/>
          <w:sz w:val="24"/>
          <w:szCs w:val="24"/>
        </w:rPr>
        <w:t xml:space="preserve">   </w:t>
      </w:r>
      <w:r w:rsidR="00B63A9D" w:rsidRPr="00081819">
        <w:rPr>
          <w:rFonts w:cstheme="minorHAnsi"/>
          <w:sz w:val="24"/>
          <w:szCs w:val="24"/>
        </w:rPr>
        <w:t>Registration</w:t>
      </w:r>
      <w:r w:rsidR="00252F61" w:rsidRPr="00081819">
        <w:rPr>
          <w:rFonts w:cstheme="minorHAnsi"/>
          <w:sz w:val="24"/>
          <w:szCs w:val="24"/>
        </w:rPr>
        <w:t xml:space="preserve"> </w:t>
      </w:r>
      <w:r w:rsidR="00252F61" w:rsidRPr="00081819">
        <w:rPr>
          <w:rFonts w:cstheme="minorHAnsi"/>
          <w:color w:val="FF0000"/>
          <w:sz w:val="24"/>
          <w:szCs w:val="24"/>
        </w:rPr>
        <w:t>(Walker Bay Ballroom Foyer)</w:t>
      </w:r>
    </w:p>
    <w:p w14:paraId="01ED2E54" w14:textId="3E8B159B" w:rsidR="00EC0F7A" w:rsidRPr="00081819" w:rsidRDefault="00130CD4" w:rsidP="00EC0F7A">
      <w:pPr>
        <w:ind w:left="2876" w:hanging="2775"/>
        <w:rPr>
          <w:rFonts w:cstheme="minorHAnsi"/>
          <w:b/>
          <w:i/>
          <w:sz w:val="24"/>
          <w:szCs w:val="24"/>
        </w:rPr>
      </w:pPr>
      <w:r w:rsidRPr="009D63D5">
        <w:rPr>
          <w:rFonts w:cstheme="minorHAnsi"/>
          <w:b/>
          <w:bCs/>
          <w:sz w:val="24"/>
          <w:szCs w:val="24"/>
        </w:rPr>
        <w:t>7</w:t>
      </w:r>
      <w:r w:rsidR="008F45C3" w:rsidRPr="009D63D5">
        <w:rPr>
          <w:rFonts w:cstheme="minorHAnsi"/>
          <w:b/>
          <w:bCs/>
          <w:sz w:val="24"/>
          <w:szCs w:val="24"/>
        </w:rPr>
        <w:t>:00 p</w:t>
      </w:r>
      <w:r w:rsidR="00AA1F97" w:rsidRPr="009D63D5">
        <w:rPr>
          <w:rFonts w:cstheme="minorHAnsi"/>
          <w:b/>
          <w:bCs/>
          <w:sz w:val="24"/>
          <w:szCs w:val="24"/>
        </w:rPr>
        <w:t>.</w:t>
      </w:r>
      <w:r w:rsidR="008F45C3" w:rsidRPr="009D63D5">
        <w:rPr>
          <w:rFonts w:cstheme="minorHAnsi"/>
          <w:b/>
          <w:bCs/>
          <w:sz w:val="24"/>
          <w:szCs w:val="24"/>
        </w:rPr>
        <w:t>m</w:t>
      </w:r>
      <w:r w:rsidR="00AA1F97" w:rsidRPr="009D63D5">
        <w:rPr>
          <w:rFonts w:cstheme="minorHAnsi"/>
          <w:b/>
          <w:bCs/>
          <w:sz w:val="24"/>
          <w:szCs w:val="24"/>
        </w:rPr>
        <w:t>.</w:t>
      </w:r>
      <w:r w:rsidR="008F45C3" w:rsidRPr="009D63D5">
        <w:rPr>
          <w:rFonts w:cstheme="minorHAnsi"/>
          <w:b/>
          <w:bCs/>
          <w:sz w:val="24"/>
          <w:szCs w:val="24"/>
        </w:rPr>
        <w:t xml:space="preserve"> </w:t>
      </w:r>
      <w:r w:rsidRPr="009D63D5">
        <w:rPr>
          <w:rFonts w:cstheme="minorHAnsi"/>
          <w:b/>
          <w:bCs/>
          <w:sz w:val="24"/>
          <w:szCs w:val="24"/>
        </w:rPr>
        <w:t>– 8:3</w:t>
      </w:r>
      <w:r w:rsidR="00B63A9D" w:rsidRPr="009D63D5">
        <w:rPr>
          <w:rFonts w:cstheme="minorHAnsi"/>
          <w:b/>
          <w:bCs/>
          <w:sz w:val="24"/>
          <w:szCs w:val="24"/>
        </w:rPr>
        <w:t>0 p.m.</w:t>
      </w:r>
      <w:r w:rsidR="00EC0F7A" w:rsidRPr="00081819">
        <w:rPr>
          <w:rFonts w:cstheme="minorHAnsi"/>
          <w:sz w:val="24"/>
          <w:szCs w:val="24"/>
        </w:rPr>
        <w:t xml:space="preserve">   </w:t>
      </w:r>
      <w:r w:rsidR="008F45C3" w:rsidRPr="00081819">
        <w:rPr>
          <w:rFonts w:cstheme="minorHAnsi"/>
          <w:sz w:val="24"/>
          <w:szCs w:val="24"/>
        </w:rPr>
        <w:t>W</w:t>
      </w:r>
      <w:bookmarkStart w:id="0" w:name="_Hlk200533383"/>
      <w:bookmarkEnd w:id="0"/>
      <w:r w:rsidR="008F45C3" w:rsidRPr="00081819">
        <w:rPr>
          <w:rFonts w:cstheme="minorHAnsi"/>
          <w:sz w:val="24"/>
          <w:szCs w:val="24"/>
        </w:rPr>
        <w:t>elcome Reception</w:t>
      </w:r>
      <w:r w:rsidR="00B63A9D" w:rsidRPr="00081819">
        <w:rPr>
          <w:rFonts w:cstheme="minorHAnsi"/>
          <w:sz w:val="24"/>
          <w:szCs w:val="24"/>
        </w:rPr>
        <w:t xml:space="preserve"> </w:t>
      </w:r>
      <w:r w:rsidR="00252F61" w:rsidRPr="00081819">
        <w:rPr>
          <w:rFonts w:cstheme="minorHAnsi"/>
          <w:color w:val="FF0000"/>
          <w:sz w:val="24"/>
          <w:szCs w:val="24"/>
        </w:rPr>
        <w:t xml:space="preserve">(Walker Bay Ballroom </w:t>
      </w:r>
      <w:r w:rsidR="00252AF6" w:rsidRPr="00081819">
        <w:rPr>
          <w:rFonts w:cstheme="minorHAnsi"/>
          <w:color w:val="FF0000"/>
          <w:sz w:val="24"/>
          <w:szCs w:val="24"/>
        </w:rPr>
        <w:t>Foyer and O</w:t>
      </w:r>
      <w:r w:rsidR="00252F61" w:rsidRPr="00081819">
        <w:rPr>
          <w:rFonts w:cstheme="minorHAnsi"/>
          <w:color w:val="FF0000"/>
          <w:sz w:val="24"/>
          <w:szCs w:val="24"/>
        </w:rPr>
        <w:t xml:space="preserve">utside </w:t>
      </w:r>
      <w:r w:rsidR="00252AF6" w:rsidRPr="00081819">
        <w:rPr>
          <w:rFonts w:cstheme="minorHAnsi"/>
          <w:color w:val="FF0000"/>
          <w:sz w:val="24"/>
          <w:szCs w:val="24"/>
        </w:rPr>
        <w:t>P</w:t>
      </w:r>
      <w:r w:rsidR="00252F61" w:rsidRPr="00081819">
        <w:rPr>
          <w:rFonts w:cstheme="minorHAnsi"/>
          <w:color w:val="FF0000"/>
          <w:sz w:val="24"/>
          <w:szCs w:val="24"/>
        </w:rPr>
        <w:t>atio)</w:t>
      </w:r>
      <w:r w:rsidR="00563589" w:rsidRPr="00081819">
        <w:rPr>
          <w:rFonts w:cstheme="minorHAnsi"/>
          <w:color w:val="FF0000"/>
          <w:sz w:val="24"/>
          <w:szCs w:val="24"/>
        </w:rPr>
        <w:br/>
      </w:r>
    </w:p>
    <w:p w14:paraId="7AFED2DF" w14:textId="2C46ADAB" w:rsidR="00F85A05" w:rsidRPr="00081819" w:rsidRDefault="00EC0F7A" w:rsidP="00EC0F7A">
      <w:pPr>
        <w:ind w:left="2876" w:hanging="1436"/>
        <w:rPr>
          <w:rFonts w:cstheme="minorHAnsi"/>
          <w:b/>
          <w:i/>
          <w:sz w:val="24"/>
          <w:szCs w:val="24"/>
        </w:rPr>
      </w:pPr>
      <w:r w:rsidRPr="00081819">
        <w:rPr>
          <w:rFonts w:cstheme="minorHAnsi"/>
          <w:noProof/>
          <w:sz w:val="24"/>
          <w:szCs w:val="24"/>
        </w:rPr>
        <w:drawing>
          <wp:anchor distT="0" distB="0" distL="114300" distR="114300" simplePos="0" relativeHeight="251688960" behindDoc="1" locked="0" layoutInCell="1" allowOverlap="1" wp14:anchorId="15210683" wp14:editId="2C14D272">
            <wp:simplePos x="0" y="0"/>
            <wp:positionH relativeFrom="column">
              <wp:posOffset>1871345</wp:posOffset>
            </wp:positionH>
            <wp:positionV relativeFrom="paragraph">
              <wp:posOffset>33973</wp:posOffset>
            </wp:positionV>
            <wp:extent cx="1170305" cy="361950"/>
            <wp:effectExtent l="0" t="0" r="0" b="0"/>
            <wp:wrapNone/>
            <wp:docPr id="8" name="Picture 8" descr="C:\Users\Bev\AppData\Local\Microsoft\Windows\Temporary Internet Files\Content.Outlook\F1RH4862\Eventide Sr Liv Comm log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AppData\Local\Microsoft\Windows\Temporary Internet Files\Content.Outlook\F1RH4862\Eventide Sr Liv Comm logo wor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34" w:rsidRPr="00081819">
        <w:rPr>
          <w:rFonts w:cstheme="minorHAnsi"/>
          <w:b/>
          <w:i/>
          <w:sz w:val="24"/>
          <w:szCs w:val="24"/>
        </w:rPr>
        <w:t>Sponsored by:</w:t>
      </w:r>
      <w:r w:rsidRPr="00081819">
        <w:rPr>
          <w:rFonts w:cstheme="minorHAnsi"/>
          <w:b/>
          <w:i/>
          <w:sz w:val="24"/>
          <w:szCs w:val="24"/>
        </w:rPr>
        <w:t xml:space="preserve">  </w:t>
      </w:r>
      <w:r w:rsidR="006D7534" w:rsidRPr="00081819">
        <w:rPr>
          <w:rFonts w:cstheme="minorHAnsi"/>
          <w:b/>
          <w:i/>
          <w:sz w:val="24"/>
          <w:szCs w:val="24"/>
        </w:rPr>
        <w:t xml:space="preserve"> </w:t>
      </w:r>
      <w:r w:rsidRPr="00081819">
        <w:rPr>
          <w:rFonts w:cstheme="minorHAnsi"/>
          <w:b/>
          <w:i/>
          <w:sz w:val="24"/>
          <w:szCs w:val="24"/>
        </w:rPr>
        <w:t xml:space="preserve"> </w:t>
      </w:r>
    </w:p>
    <w:p w14:paraId="1CECA242" w14:textId="4604F4C5" w:rsidR="00F85A05" w:rsidRPr="00081819" w:rsidRDefault="00F85A05" w:rsidP="00EC0F7A">
      <w:pPr>
        <w:ind w:left="5040"/>
        <w:rPr>
          <w:rFonts w:cstheme="minorHAnsi"/>
          <w:b/>
          <w:sz w:val="24"/>
          <w:szCs w:val="24"/>
          <w:u w:val="single"/>
        </w:rPr>
      </w:pPr>
    </w:p>
    <w:p w14:paraId="5E8129A6" w14:textId="70483527" w:rsidR="008A32F1" w:rsidRPr="00081819" w:rsidRDefault="00EC0F7A" w:rsidP="00032253">
      <w:pPr>
        <w:ind w:left="0"/>
        <w:rPr>
          <w:rFonts w:cstheme="minorHAnsi"/>
          <w:b/>
          <w:sz w:val="24"/>
          <w:szCs w:val="24"/>
          <w:u w:val="single"/>
        </w:rPr>
      </w:pPr>
      <w:r w:rsidRPr="00081819">
        <w:rPr>
          <w:rFonts w:cstheme="minorHAnsi"/>
          <w:b/>
          <w:sz w:val="24"/>
          <w:szCs w:val="24"/>
          <w:u w:val="single"/>
        </w:rPr>
        <w:br/>
      </w:r>
      <w:r w:rsidR="001956B0" w:rsidRPr="00081819">
        <w:rPr>
          <w:rFonts w:cstheme="minorHAnsi"/>
          <w:b/>
          <w:sz w:val="24"/>
          <w:szCs w:val="24"/>
          <w:u w:val="single"/>
        </w:rPr>
        <w:t>Wednesday, July 2</w:t>
      </w:r>
      <w:r w:rsidR="00301ADF" w:rsidRPr="00081819">
        <w:rPr>
          <w:rFonts w:cstheme="minorHAnsi"/>
          <w:b/>
          <w:sz w:val="24"/>
          <w:szCs w:val="24"/>
          <w:u w:val="single"/>
        </w:rPr>
        <w:t>2</w:t>
      </w:r>
    </w:p>
    <w:p w14:paraId="32449DC9" w14:textId="685C2F66" w:rsidR="00F54ADB" w:rsidRPr="00081819" w:rsidRDefault="008D59D8" w:rsidP="00F71C4E">
      <w:pPr>
        <w:rPr>
          <w:rFonts w:cstheme="minorHAnsi"/>
          <w:color w:val="FF0000"/>
          <w:sz w:val="24"/>
          <w:szCs w:val="24"/>
        </w:rPr>
      </w:pPr>
      <w:r w:rsidRPr="00081819">
        <w:rPr>
          <w:rFonts w:cstheme="minorHAnsi"/>
          <w:b/>
          <w:sz w:val="24"/>
          <w:szCs w:val="24"/>
        </w:rPr>
        <w:t>7:</w:t>
      </w:r>
      <w:r w:rsidR="00722FCD" w:rsidRPr="00081819">
        <w:rPr>
          <w:rFonts w:cstheme="minorHAnsi"/>
          <w:b/>
          <w:sz w:val="24"/>
          <w:szCs w:val="24"/>
        </w:rPr>
        <w:t>3</w:t>
      </w:r>
      <w:r w:rsidR="007525DD" w:rsidRPr="00081819">
        <w:rPr>
          <w:rFonts w:cstheme="minorHAnsi"/>
          <w:b/>
          <w:sz w:val="24"/>
          <w:szCs w:val="24"/>
        </w:rPr>
        <w:t>0 a.m. – 2</w:t>
      </w:r>
      <w:r w:rsidR="00252F61" w:rsidRPr="00081819">
        <w:rPr>
          <w:rFonts w:cstheme="minorHAnsi"/>
          <w:b/>
          <w:sz w:val="24"/>
          <w:szCs w:val="24"/>
        </w:rPr>
        <w:t>:00 p.m. –</w:t>
      </w:r>
      <w:r w:rsidR="00252F61" w:rsidRPr="00081819">
        <w:rPr>
          <w:rFonts w:cstheme="minorHAnsi"/>
          <w:sz w:val="24"/>
          <w:szCs w:val="24"/>
        </w:rPr>
        <w:t xml:space="preserve"> </w:t>
      </w:r>
      <w:r w:rsidR="00252F61" w:rsidRPr="00081819">
        <w:rPr>
          <w:rFonts w:cstheme="minorHAnsi"/>
          <w:b/>
          <w:sz w:val="24"/>
          <w:szCs w:val="24"/>
        </w:rPr>
        <w:t>Registration</w:t>
      </w:r>
      <w:r w:rsidR="00583120" w:rsidRPr="00081819">
        <w:rPr>
          <w:rFonts w:cstheme="minorHAnsi"/>
          <w:sz w:val="24"/>
          <w:szCs w:val="24"/>
        </w:rPr>
        <w:t xml:space="preserve"> </w:t>
      </w:r>
      <w:r w:rsidR="00252F61" w:rsidRPr="00081819">
        <w:rPr>
          <w:rFonts w:cstheme="minorHAnsi"/>
          <w:color w:val="FF0000"/>
          <w:sz w:val="24"/>
          <w:szCs w:val="24"/>
        </w:rPr>
        <w:t>(Walker Bay Ballroom Foyer)</w:t>
      </w:r>
    </w:p>
    <w:p w14:paraId="390B095A" w14:textId="32344149" w:rsidR="00F71C4E" w:rsidRPr="00081819" w:rsidRDefault="00F54ADB" w:rsidP="00F71C4E">
      <w:pPr>
        <w:rPr>
          <w:rFonts w:cstheme="minorHAnsi"/>
          <w:color w:val="FF0000"/>
          <w:sz w:val="24"/>
          <w:szCs w:val="24"/>
        </w:rPr>
      </w:pPr>
      <w:r w:rsidRPr="00081819">
        <w:rPr>
          <w:rFonts w:cstheme="minorHAnsi"/>
          <w:b/>
          <w:sz w:val="24"/>
          <w:szCs w:val="24"/>
        </w:rPr>
        <w:br/>
      </w:r>
      <w:r w:rsidR="008537A8" w:rsidRPr="00081819">
        <w:rPr>
          <w:rFonts w:cstheme="minorHAnsi"/>
          <w:b/>
          <w:sz w:val="24"/>
          <w:szCs w:val="24"/>
        </w:rPr>
        <w:t>7</w:t>
      </w:r>
      <w:r w:rsidR="008A32F1" w:rsidRPr="00081819">
        <w:rPr>
          <w:rFonts w:cstheme="minorHAnsi"/>
          <w:b/>
          <w:sz w:val="24"/>
          <w:szCs w:val="24"/>
        </w:rPr>
        <w:t>:</w:t>
      </w:r>
      <w:r w:rsidR="00942740" w:rsidRPr="00081819">
        <w:rPr>
          <w:rFonts w:cstheme="minorHAnsi"/>
          <w:b/>
          <w:sz w:val="24"/>
          <w:szCs w:val="24"/>
        </w:rPr>
        <w:t>3</w:t>
      </w:r>
      <w:r w:rsidR="008537A8" w:rsidRPr="00081819">
        <w:rPr>
          <w:rFonts w:cstheme="minorHAnsi"/>
          <w:b/>
          <w:sz w:val="24"/>
          <w:szCs w:val="24"/>
        </w:rPr>
        <w:t>0</w:t>
      </w:r>
      <w:r w:rsidR="008A32F1" w:rsidRPr="00081819">
        <w:rPr>
          <w:rFonts w:cstheme="minorHAnsi"/>
          <w:b/>
          <w:sz w:val="24"/>
          <w:szCs w:val="24"/>
        </w:rPr>
        <w:t xml:space="preserve"> a.m. –</w:t>
      </w:r>
      <w:r w:rsidR="00AE5EF6" w:rsidRPr="00081819">
        <w:rPr>
          <w:rFonts w:cstheme="minorHAnsi"/>
          <w:b/>
          <w:sz w:val="24"/>
          <w:szCs w:val="24"/>
        </w:rPr>
        <w:t xml:space="preserve"> </w:t>
      </w:r>
      <w:r w:rsidR="00942740" w:rsidRPr="00081819">
        <w:rPr>
          <w:rFonts w:cstheme="minorHAnsi"/>
          <w:b/>
          <w:sz w:val="24"/>
          <w:szCs w:val="24"/>
        </w:rPr>
        <w:t>9:00</w:t>
      </w:r>
      <w:r w:rsidR="00C66B61" w:rsidRPr="00081819">
        <w:rPr>
          <w:rFonts w:cstheme="minorHAnsi"/>
          <w:b/>
          <w:sz w:val="24"/>
          <w:szCs w:val="24"/>
        </w:rPr>
        <w:t xml:space="preserve"> a.m.</w:t>
      </w:r>
      <w:r w:rsidR="00AA1F97" w:rsidRPr="00081819">
        <w:rPr>
          <w:rFonts w:cstheme="minorHAnsi"/>
          <w:b/>
          <w:sz w:val="24"/>
          <w:szCs w:val="24"/>
        </w:rPr>
        <w:t xml:space="preserve"> –</w:t>
      </w:r>
      <w:r w:rsidR="008A32F1" w:rsidRPr="00081819">
        <w:rPr>
          <w:rFonts w:cstheme="minorHAnsi"/>
          <w:b/>
          <w:sz w:val="24"/>
          <w:szCs w:val="24"/>
        </w:rPr>
        <w:t xml:space="preserve"> Breakfast</w:t>
      </w:r>
      <w:r w:rsidR="00252F61" w:rsidRPr="00081819">
        <w:rPr>
          <w:rFonts w:cstheme="minorHAnsi"/>
          <w:b/>
          <w:sz w:val="24"/>
          <w:szCs w:val="24"/>
        </w:rPr>
        <w:t xml:space="preserve"> </w:t>
      </w:r>
      <w:r w:rsidR="00252F61" w:rsidRPr="00081819">
        <w:rPr>
          <w:rFonts w:cstheme="minorHAnsi"/>
          <w:color w:val="FF0000"/>
          <w:sz w:val="24"/>
          <w:szCs w:val="24"/>
        </w:rPr>
        <w:t>(502 Restaurant –</w:t>
      </w:r>
      <w:r w:rsidR="00936CD6" w:rsidRPr="00081819">
        <w:rPr>
          <w:rFonts w:cstheme="minorHAnsi"/>
          <w:color w:val="FF0000"/>
          <w:sz w:val="24"/>
          <w:szCs w:val="24"/>
        </w:rPr>
        <w:t>show name badge</w:t>
      </w:r>
      <w:r w:rsidR="00252F61" w:rsidRPr="00081819">
        <w:rPr>
          <w:rFonts w:cstheme="minorHAnsi"/>
          <w:color w:val="FF0000"/>
          <w:sz w:val="24"/>
          <w:szCs w:val="24"/>
        </w:rPr>
        <w:t>)</w:t>
      </w:r>
      <w:r w:rsidR="00F71C4E" w:rsidRPr="00081819">
        <w:rPr>
          <w:rFonts w:cstheme="minorHAnsi"/>
          <w:color w:val="FF0000"/>
          <w:sz w:val="24"/>
          <w:szCs w:val="24"/>
        </w:rPr>
        <w:br/>
      </w:r>
    </w:p>
    <w:p w14:paraId="4EBF3862" w14:textId="14948958" w:rsidR="003A6B83" w:rsidRPr="00081819" w:rsidRDefault="00942740" w:rsidP="003A6B83">
      <w:pPr>
        <w:rPr>
          <w:rFonts w:cstheme="minorHAnsi"/>
          <w:b/>
          <w:sz w:val="24"/>
          <w:szCs w:val="24"/>
        </w:rPr>
      </w:pPr>
      <w:r w:rsidRPr="00081819">
        <w:rPr>
          <w:rFonts w:cstheme="minorHAnsi"/>
          <w:b/>
          <w:sz w:val="24"/>
          <w:szCs w:val="24"/>
        </w:rPr>
        <w:t>9:00</w:t>
      </w:r>
      <w:r w:rsidR="00722FCD" w:rsidRPr="00081819">
        <w:rPr>
          <w:rFonts w:cstheme="minorHAnsi"/>
          <w:b/>
          <w:sz w:val="24"/>
          <w:szCs w:val="24"/>
        </w:rPr>
        <w:t xml:space="preserve"> </w:t>
      </w:r>
      <w:r w:rsidR="008A32F1" w:rsidRPr="00081819">
        <w:rPr>
          <w:rFonts w:cstheme="minorHAnsi"/>
          <w:b/>
          <w:sz w:val="24"/>
          <w:szCs w:val="24"/>
        </w:rPr>
        <w:t xml:space="preserve">a.m. – </w:t>
      </w:r>
      <w:r w:rsidR="003A6B83" w:rsidRPr="00081819">
        <w:rPr>
          <w:rFonts w:cstheme="minorHAnsi"/>
          <w:b/>
          <w:sz w:val="24"/>
          <w:szCs w:val="24"/>
        </w:rPr>
        <w:t>1</w:t>
      </w:r>
      <w:r w:rsidRPr="00081819">
        <w:rPr>
          <w:rFonts w:cstheme="minorHAnsi"/>
          <w:b/>
          <w:sz w:val="24"/>
          <w:szCs w:val="24"/>
        </w:rPr>
        <w:t xml:space="preserve">0:00 </w:t>
      </w:r>
      <w:r w:rsidR="003A6B83" w:rsidRPr="00081819">
        <w:rPr>
          <w:rFonts w:cstheme="minorHAnsi"/>
          <w:b/>
          <w:sz w:val="24"/>
          <w:szCs w:val="24"/>
        </w:rPr>
        <w:t xml:space="preserve">a.m. </w:t>
      </w:r>
    </w:p>
    <w:p w14:paraId="033E6304" w14:textId="068503E7" w:rsidR="001A35C3" w:rsidRPr="00081819" w:rsidRDefault="00F71C4E" w:rsidP="003A6B83">
      <w:pPr>
        <w:ind w:left="720"/>
        <w:rPr>
          <w:rFonts w:cstheme="minorHAnsi"/>
          <w:b/>
          <w:sz w:val="24"/>
          <w:szCs w:val="24"/>
        </w:rPr>
      </w:pPr>
      <w:r w:rsidRPr="00081819">
        <w:rPr>
          <w:rFonts w:cstheme="minorHAnsi"/>
          <w:b/>
          <w:sz w:val="24"/>
          <w:szCs w:val="24"/>
        </w:rPr>
        <w:t>Session 1</w:t>
      </w:r>
      <w:r w:rsidR="00316DF6" w:rsidRPr="00081819">
        <w:rPr>
          <w:rFonts w:cstheme="minorHAnsi"/>
          <w:b/>
          <w:sz w:val="24"/>
          <w:szCs w:val="24"/>
        </w:rPr>
        <w:t>:</w:t>
      </w:r>
      <w:r w:rsidR="00DA3CBA" w:rsidRPr="00081819">
        <w:rPr>
          <w:rFonts w:cstheme="minorHAnsi"/>
          <w:b/>
          <w:sz w:val="24"/>
          <w:szCs w:val="24"/>
        </w:rPr>
        <w:t xml:space="preserve"> State of the Sector </w:t>
      </w:r>
      <w:r w:rsidR="00555995" w:rsidRPr="00081819">
        <w:rPr>
          <w:rFonts w:cstheme="minorHAnsi"/>
          <w:color w:val="FF0000"/>
          <w:sz w:val="24"/>
          <w:szCs w:val="24"/>
        </w:rPr>
        <w:t>(Walker Bay Ballroom)</w:t>
      </w:r>
      <w:r w:rsidR="007457ED" w:rsidRPr="00081819">
        <w:rPr>
          <w:rFonts w:cstheme="minorHAnsi"/>
          <w:sz w:val="24"/>
          <w:szCs w:val="24"/>
        </w:rPr>
        <w:br/>
      </w:r>
      <w:r w:rsidR="004E5D44" w:rsidRPr="00081819">
        <w:rPr>
          <w:rFonts w:cstheme="minorHAnsi"/>
          <w:b/>
          <w:sz w:val="24"/>
          <w:szCs w:val="24"/>
        </w:rPr>
        <w:t>Presented by:</w:t>
      </w:r>
      <w:r w:rsidR="004E5D44" w:rsidRPr="00081819">
        <w:rPr>
          <w:rFonts w:cstheme="minorHAnsi"/>
          <w:sz w:val="24"/>
          <w:szCs w:val="24"/>
        </w:rPr>
        <w:t xml:space="preserve"> </w:t>
      </w:r>
      <w:r w:rsidR="00322C2C" w:rsidRPr="00081819">
        <w:rPr>
          <w:rFonts w:cstheme="minorHAnsi"/>
          <w:sz w:val="24"/>
          <w:szCs w:val="24"/>
        </w:rPr>
        <w:t>Clif Porter, AHCA/NCAL</w:t>
      </w:r>
      <w:r w:rsidR="004E5D44" w:rsidRPr="00081819">
        <w:rPr>
          <w:rFonts w:cstheme="minorHAnsi"/>
          <w:sz w:val="24"/>
          <w:szCs w:val="24"/>
        </w:rPr>
        <w:br/>
      </w:r>
      <w:r w:rsidR="004E5D44" w:rsidRPr="00081819">
        <w:rPr>
          <w:rFonts w:cstheme="minorHAnsi"/>
          <w:b/>
          <w:sz w:val="24"/>
          <w:szCs w:val="24"/>
        </w:rPr>
        <w:t>Content:</w:t>
      </w:r>
      <w:r w:rsidR="00C841B8" w:rsidRPr="00081819">
        <w:rPr>
          <w:rFonts w:cstheme="minorHAnsi"/>
          <w:b/>
          <w:sz w:val="24"/>
          <w:szCs w:val="24"/>
        </w:rPr>
        <w:t xml:space="preserve"> </w:t>
      </w:r>
      <w:r w:rsidR="00DA3CBA" w:rsidRPr="00081819">
        <w:rPr>
          <w:rFonts w:cstheme="minorHAnsi"/>
          <w:bCs/>
          <w:sz w:val="24"/>
          <w:szCs w:val="24"/>
        </w:rPr>
        <w:t xml:space="preserve">AHCA/NCAL President and CEO Clifton J. Porter, II will share his perspective on the evolving landscape of long term and post-acute care. He will reflect on recent national developments in Washington D.C. and overall major trends shaping the sector. Clif will also highlight AHCA/NCAL’s Better Way </w:t>
      </w:r>
      <w:proofErr w:type="gramStart"/>
      <w:r w:rsidR="00DA3CBA" w:rsidRPr="00081819">
        <w:rPr>
          <w:rFonts w:cstheme="minorHAnsi"/>
          <w:bCs/>
          <w:sz w:val="24"/>
          <w:szCs w:val="24"/>
        </w:rPr>
        <w:t>agenda—a</w:t>
      </w:r>
      <w:proofErr w:type="gramEnd"/>
      <w:r w:rsidR="00DA3CBA" w:rsidRPr="00081819">
        <w:rPr>
          <w:rFonts w:cstheme="minorHAnsi"/>
          <w:bCs/>
          <w:sz w:val="24"/>
          <w:szCs w:val="24"/>
        </w:rPr>
        <w:t xml:space="preserve"> practical, forward-looking framework designed to strengthen the </w:t>
      </w:r>
      <w:proofErr w:type="gramStart"/>
      <w:r w:rsidR="00DA3CBA" w:rsidRPr="00081819">
        <w:rPr>
          <w:rFonts w:cstheme="minorHAnsi"/>
          <w:bCs/>
          <w:sz w:val="24"/>
          <w:szCs w:val="24"/>
        </w:rPr>
        <w:t>long term</w:t>
      </w:r>
      <w:proofErr w:type="gramEnd"/>
      <w:r w:rsidR="00DA3CBA" w:rsidRPr="00081819">
        <w:rPr>
          <w:rFonts w:cstheme="minorHAnsi"/>
          <w:bCs/>
          <w:sz w:val="24"/>
          <w:szCs w:val="24"/>
        </w:rPr>
        <w:t xml:space="preserve"> care workforce, protect reimbursement, and rationalize the regulatory system to build a more sustainable future for providers and the people they serve. This session will offer valuable insights to help you understand where the field is headed and how leaders can prepare for what’s next.</w:t>
      </w:r>
      <w:r w:rsidR="003A6B83" w:rsidRPr="00081819">
        <w:rPr>
          <w:rFonts w:cstheme="minorHAnsi"/>
          <w:b/>
          <w:sz w:val="24"/>
          <w:szCs w:val="24"/>
        </w:rPr>
        <w:br/>
      </w:r>
      <w:r w:rsidR="009444D6" w:rsidRPr="00081819">
        <w:rPr>
          <w:rFonts w:cstheme="minorHAnsi"/>
          <w:b/>
          <w:sz w:val="24"/>
          <w:szCs w:val="24"/>
        </w:rPr>
        <w:t>Recommended Audience:</w:t>
      </w:r>
      <w:r w:rsidR="008F1DDF" w:rsidRPr="00081819">
        <w:rPr>
          <w:rFonts w:cstheme="minorHAnsi"/>
          <w:b/>
          <w:sz w:val="24"/>
          <w:szCs w:val="24"/>
        </w:rPr>
        <w:t xml:space="preserve"> </w:t>
      </w:r>
      <w:r w:rsidR="0016478E" w:rsidRPr="00081819">
        <w:rPr>
          <w:rFonts w:cstheme="minorHAnsi"/>
          <w:bCs/>
          <w:sz w:val="24"/>
          <w:szCs w:val="24"/>
        </w:rPr>
        <w:t xml:space="preserve">AL, BC, </w:t>
      </w:r>
      <w:r w:rsidR="00301ADF" w:rsidRPr="00081819">
        <w:rPr>
          <w:rFonts w:cstheme="minorHAnsi"/>
          <w:bCs/>
          <w:sz w:val="24"/>
          <w:szCs w:val="24"/>
        </w:rPr>
        <w:t xml:space="preserve">CH, </w:t>
      </w:r>
      <w:r w:rsidR="008F1DDF" w:rsidRPr="00081819">
        <w:rPr>
          <w:rFonts w:cstheme="minorHAnsi"/>
          <w:bCs/>
          <w:sz w:val="24"/>
          <w:szCs w:val="24"/>
        </w:rPr>
        <w:t>NF</w:t>
      </w:r>
    </w:p>
    <w:p w14:paraId="31ADF9CC" w14:textId="77777777" w:rsidR="00942740" w:rsidRPr="00081819" w:rsidRDefault="00942740" w:rsidP="003A6B83">
      <w:pPr>
        <w:ind w:left="0"/>
        <w:rPr>
          <w:rFonts w:cstheme="minorHAnsi"/>
          <w:sz w:val="24"/>
          <w:szCs w:val="24"/>
        </w:rPr>
      </w:pPr>
    </w:p>
    <w:p w14:paraId="25F31431" w14:textId="77777777" w:rsidR="00942740" w:rsidRPr="00081819" w:rsidRDefault="00942740" w:rsidP="003A6B83">
      <w:pPr>
        <w:ind w:left="0"/>
        <w:rPr>
          <w:rFonts w:cstheme="minorHAnsi"/>
          <w:b/>
          <w:sz w:val="24"/>
          <w:szCs w:val="24"/>
        </w:rPr>
      </w:pPr>
      <w:r w:rsidRPr="00081819">
        <w:rPr>
          <w:rFonts w:cstheme="minorHAnsi"/>
          <w:b/>
          <w:sz w:val="24"/>
          <w:szCs w:val="24"/>
        </w:rPr>
        <w:t>10:00 a.m. – 10:15 a.m. – Break</w:t>
      </w:r>
    </w:p>
    <w:p w14:paraId="6E2355D5" w14:textId="77777777" w:rsidR="00942740" w:rsidRPr="00081819" w:rsidRDefault="00942740" w:rsidP="00942740">
      <w:pPr>
        <w:ind w:left="720"/>
        <w:rPr>
          <w:rFonts w:cstheme="minorHAnsi"/>
          <w:b/>
          <w:sz w:val="24"/>
          <w:szCs w:val="24"/>
        </w:rPr>
      </w:pPr>
    </w:p>
    <w:p w14:paraId="5CA0C77C" w14:textId="231B97DD" w:rsidR="00942740" w:rsidRPr="00081819" w:rsidRDefault="00942740" w:rsidP="00942740">
      <w:pPr>
        <w:ind w:left="0"/>
        <w:rPr>
          <w:rFonts w:cstheme="minorHAnsi"/>
          <w:b/>
          <w:sz w:val="24"/>
          <w:szCs w:val="24"/>
        </w:rPr>
      </w:pPr>
      <w:r w:rsidRPr="00081819">
        <w:rPr>
          <w:rFonts w:cstheme="minorHAnsi"/>
          <w:b/>
          <w:sz w:val="24"/>
          <w:szCs w:val="24"/>
        </w:rPr>
        <w:t xml:space="preserve">10:15 a.m. – 11:45 a.m. </w:t>
      </w:r>
    </w:p>
    <w:p w14:paraId="22A822E8" w14:textId="097E5858" w:rsidR="000573D5" w:rsidRPr="00081819" w:rsidRDefault="00EB2281" w:rsidP="000573D5">
      <w:pPr>
        <w:ind w:left="0"/>
        <w:rPr>
          <w:rFonts w:cstheme="minorHAnsi"/>
          <w:color w:val="FF0000"/>
          <w:sz w:val="24"/>
          <w:szCs w:val="24"/>
        </w:rPr>
      </w:pPr>
      <w:r w:rsidRPr="00081819">
        <w:rPr>
          <w:rFonts w:cstheme="minorHAnsi"/>
          <w:b/>
          <w:sz w:val="24"/>
          <w:szCs w:val="24"/>
        </w:rPr>
        <w:tab/>
      </w:r>
      <w:r w:rsidR="00942740" w:rsidRPr="00081819">
        <w:rPr>
          <w:rFonts w:cstheme="minorHAnsi"/>
          <w:b/>
          <w:sz w:val="24"/>
          <w:szCs w:val="24"/>
        </w:rPr>
        <w:t xml:space="preserve">Session 2: </w:t>
      </w:r>
      <w:r w:rsidR="00082D82" w:rsidRPr="00081819">
        <w:rPr>
          <w:rFonts w:cstheme="minorHAnsi"/>
          <w:b/>
          <w:sz w:val="24"/>
          <w:szCs w:val="24"/>
        </w:rPr>
        <w:t xml:space="preserve">Basic Care and SNF </w:t>
      </w:r>
      <w:r w:rsidR="000573D5" w:rsidRPr="00081819">
        <w:rPr>
          <w:rFonts w:cstheme="minorHAnsi"/>
          <w:b/>
          <w:sz w:val="24"/>
          <w:szCs w:val="24"/>
        </w:rPr>
        <w:t>Payment System</w:t>
      </w:r>
      <w:r w:rsidR="00082D82" w:rsidRPr="00081819">
        <w:rPr>
          <w:rFonts w:cstheme="minorHAnsi"/>
          <w:b/>
          <w:sz w:val="24"/>
          <w:szCs w:val="24"/>
        </w:rPr>
        <w:t>s Update</w:t>
      </w:r>
      <w:r w:rsidR="000573D5" w:rsidRPr="00081819">
        <w:rPr>
          <w:rFonts w:cstheme="minorHAnsi"/>
          <w:sz w:val="24"/>
          <w:szCs w:val="24"/>
        </w:rPr>
        <w:t xml:space="preserve"> </w:t>
      </w:r>
      <w:r w:rsidR="000573D5" w:rsidRPr="00081819">
        <w:rPr>
          <w:rFonts w:cstheme="minorHAnsi"/>
          <w:color w:val="FF0000"/>
          <w:sz w:val="24"/>
          <w:szCs w:val="24"/>
        </w:rPr>
        <w:t>(Walker Bay Ballroom)</w:t>
      </w:r>
      <w:r w:rsidR="000573D5" w:rsidRPr="00081819">
        <w:rPr>
          <w:rFonts w:cstheme="minorHAnsi"/>
          <w:sz w:val="24"/>
          <w:szCs w:val="24"/>
        </w:rPr>
        <w:br/>
      </w:r>
      <w:r w:rsidR="000573D5" w:rsidRPr="00081819">
        <w:rPr>
          <w:rFonts w:cstheme="minorHAnsi"/>
          <w:b/>
          <w:sz w:val="24"/>
          <w:szCs w:val="24"/>
        </w:rPr>
        <w:tab/>
        <w:t>Presented by:</w:t>
      </w:r>
      <w:r w:rsidR="000573D5" w:rsidRPr="00081819">
        <w:rPr>
          <w:rFonts w:cstheme="minorHAnsi"/>
          <w:sz w:val="24"/>
          <w:szCs w:val="24"/>
        </w:rPr>
        <w:t xml:space="preserve"> </w:t>
      </w:r>
      <w:r w:rsidR="00232919">
        <w:rPr>
          <w:rFonts w:cstheme="minorHAnsi"/>
          <w:sz w:val="24"/>
          <w:szCs w:val="24"/>
        </w:rPr>
        <w:t xml:space="preserve">Brad DeJong, </w:t>
      </w:r>
      <w:r w:rsidR="000573D5" w:rsidRPr="00081819">
        <w:rPr>
          <w:rFonts w:cstheme="minorHAnsi"/>
          <w:sz w:val="24"/>
          <w:szCs w:val="24"/>
        </w:rPr>
        <w:t>Eide Bailly</w:t>
      </w:r>
      <w:r w:rsidR="000573D5" w:rsidRPr="00081819">
        <w:rPr>
          <w:rFonts w:cstheme="minorHAnsi"/>
          <w:sz w:val="24"/>
          <w:szCs w:val="24"/>
        </w:rPr>
        <w:br/>
      </w:r>
      <w:r w:rsidR="000573D5" w:rsidRPr="00081819">
        <w:rPr>
          <w:rFonts w:cstheme="minorHAnsi"/>
          <w:b/>
          <w:sz w:val="24"/>
          <w:szCs w:val="24"/>
        </w:rPr>
        <w:tab/>
        <w:t xml:space="preserve">Content: </w:t>
      </w:r>
      <w:r w:rsidR="000573D5" w:rsidRPr="00081819">
        <w:rPr>
          <w:rFonts w:cstheme="minorHAnsi"/>
          <w:bCs/>
          <w:sz w:val="24"/>
          <w:szCs w:val="24"/>
        </w:rPr>
        <w:t xml:space="preserve">Brad and team will be presenting on the payment system. Full description coming. </w:t>
      </w:r>
    </w:p>
    <w:p w14:paraId="274FDF52" w14:textId="68A1DA42" w:rsidR="000573D5" w:rsidRPr="00081819" w:rsidRDefault="000573D5" w:rsidP="000573D5">
      <w:pPr>
        <w:ind w:left="720"/>
        <w:rPr>
          <w:rFonts w:cstheme="minorHAnsi"/>
          <w:bCs/>
          <w:sz w:val="24"/>
          <w:szCs w:val="24"/>
        </w:rPr>
      </w:pPr>
      <w:r w:rsidRPr="00081819">
        <w:rPr>
          <w:rFonts w:cstheme="minorHAnsi"/>
          <w:b/>
          <w:sz w:val="24"/>
          <w:szCs w:val="24"/>
        </w:rPr>
        <w:t xml:space="preserve">Recommended Audience: </w:t>
      </w:r>
      <w:r w:rsidRPr="00081819">
        <w:rPr>
          <w:rFonts w:cstheme="minorHAnsi"/>
          <w:bCs/>
          <w:sz w:val="24"/>
          <w:szCs w:val="24"/>
        </w:rPr>
        <w:t>BC, NF</w:t>
      </w:r>
    </w:p>
    <w:p w14:paraId="537D74C6" w14:textId="3ACB0276" w:rsidR="00942740" w:rsidRPr="00081819" w:rsidRDefault="00322C2C" w:rsidP="00942740">
      <w:pPr>
        <w:ind w:left="720"/>
        <w:rPr>
          <w:rFonts w:cstheme="minorHAnsi"/>
          <w:b/>
          <w:sz w:val="24"/>
          <w:szCs w:val="24"/>
        </w:rPr>
      </w:pPr>
      <w:r w:rsidRPr="00081819">
        <w:rPr>
          <w:rFonts w:cstheme="minorHAnsi"/>
          <w:b/>
          <w:sz w:val="24"/>
          <w:szCs w:val="24"/>
        </w:rPr>
        <w:br/>
        <w:t xml:space="preserve">Session 3: </w:t>
      </w:r>
      <w:r w:rsidR="008E7AC7" w:rsidRPr="008E7AC7">
        <w:rPr>
          <w:rFonts w:cstheme="minorHAnsi"/>
          <w:b/>
          <w:bCs/>
          <w:sz w:val="24"/>
          <w:szCs w:val="24"/>
        </w:rPr>
        <w:t xml:space="preserve">Staff Safety in the Home: Best Practices for Assisted Living, Hospice &amp; Home Care Staff </w:t>
      </w:r>
      <w:r w:rsidRPr="00081819">
        <w:rPr>
          <w:rFonts w:cstheme="minorHAnsi"/>
          <w:b/>
          <w:bCs/>
          <w:color w:val="FF0000"/>
          <w:sz w:val="24"/>
          <w:szCs w:val="24"/>
        </w:rPr>
        <w:t>(</w:t>
      </w:r>
      <w:r w:rsidR="006E6D58" w:rsidRPr="00081819">
        <w:rPr>
          <w:rFonts w:cstheme="minorHAnsi"/>
          <w:color w:val="FF0000"/>
          <w:sz w:val="24"/>
          <w:szCs w:val="24"/>
        </w:rPr>
        <w:t>Waters Edge</w:t>
      </w:r>
      <w:r w:rsidRPr="00081819">
        <w:rPr>
          <w:rFonts w:cstheme="minorHAnsi"/>
          <w:color w:val="FF0000"/>
          <w:sz w:val="24"/>
          <w:szCs w:val="24"/>
        </w:rPr>
        <w:t>)</w:t>
      </w:r>
      <w:r w:rsidRPr="00081819">
        <w:rPr>
          <w:rFonts w:cstheme="minorHAnsi"/>
          <w:b/>
          <w:sz w:val="24"/>
          <w:szCs w:val="24"/>
        </w:rPr>
        <w:br/>
      </w:r>
      <w:r w:rsidR="00EB2281" w:rsidRPr="00081819">
        <w:rPr>
          <w:rFonts w:cstheme="minorHAnsi"/>
          <w:b/>
          <w:sz w:val="24"/>
          <w:szCs w:val="24"/>
        </w:rPr>
        <w:t>Moderators</w:t>
      </w:r>
      <w:r w:rsidRPr="00081819">
        <w:rPr>
          <w:rFonts w:cstheme="minorHAnsi"/>
          <w:b/>
          <w:sz w:val="24"/>
          <w:szCs w:val="24"/>
        </w:rPr>
        <w:t>:</w:t>
      </w:r>
      <w:r w:rsidRPr="00081819">
        <w:rPr>
          <w:rFonts w:cstheme="minorHAnsi"/>
          <w:sz w:val="24"/>
          <w:szCs w:val="24"/>
        </w:rPr>
        <w:t xml:space="preserve"> </w:t>
      </w:r>
      <w:r w:rsidR="000435F0" w:rsidRPr="00081819">
        <w:rPr>
          <w:rFonts w:cstheme="minorHAnsi"/>
          <w:sz w:val="24"/>
          <w:szCs w:val="24"/>
        </w:rPr>
        <w:t>Joyce Linnerud Fowler</w:t>
      </w:r>
      <w:r w:rsidR="00491A2A">
        <w:rPr>
          <w:rFonts w:cstheme="minorHAnsi"/>
          <w:sz w:val="24"/>
          <w:szCs w:val="24"/>
        </w:rPr>
        <w:t xml:space="preserve">, </w:t>
      </w:r>
      <w:r w:rsidR="007F0A42">
        <w:rPr>
          <w:rFonts w:cstheme="minorHAnsi"/>
          <w:sz w:val="24"/>
          <w:szCs w:val="24"/>
        </w:rPr>
        <w:t>Amber Ludwig</w:t>
      </w:r>
      <w:r w:rsidR="007F0A42" w:rsidRPr="00081819">
        <w:rPr>
          <w:rFonts w:cstheme="minorHAnsi"/>
          <w:sz w:val="24"/>
          <w:szCs w:val="24"/>
        </w:rPr>
        <w:t xml:space="preserve"> </w:t>
      </w:r>
      <w:r w:rsidR="00491A2A">
        <w:rPr>
          <w:rFonts w:cstheme="minorHAnsi"/>
          <w:sz w:val="24"/>
          <w:szCs w:val="24"/>
        </w:rPr>
        <w:t>and Brett Nunziato</w:t>
      </w:r>
      <w:r w:rsidRPr="00081819">
        <w:rPr>
          <w:rFonts w:cstheme="minorHAnsi"/>
          <w:sz w:val="24"/>
          <w:szCs w:val="24"/>
        </w:rPr>
        <w:br/>
      </w:r>
      <w:r w:rsidRPr="00081819">
        <w:rPr>
          <w:rFonts w:cstheme="minorHAnsi"/>
          <w:b/>
          <w:sz w:val="24"/>
          <w:szCs w:val="24"/>
        </w:rPr>
        <w:t>Content:</w:t>
      </w:r>
      <w:r w:rsidRPr="00081819">
        <w:rPr>
          <w:rFonts w:cstheme="minorHAnsi"/>
          <w:sz w:val="24"/>
          <w:szCs w:val="24"/>
        </w:rPr>
        <w:t xml:space="preserve"> </w:t>
      </w:r>
      <w:r w:rsidR="008E7AC7" w:rsidRPr="008E7AC7">
        <w:rPr>
          <w:rFonts w:cstheme="minorHAnsi"/>
          <w:sz w:val="24"/>
          <w:szCs w:val="24"/>
        </w:rPr>
        <w:t xml:space="preserve">Providing care in residential and in-home environments presents unique safety challenges for caregivers and clinical staff. This interactive session will explore practical strategies to help Assisted Living Facility staff, hospice teams, and home care professionals recognize risks, maintain situational awareness, de-escalate difficult situations, and respond appropriately to safety concerns while delivering compassionate care. Through real scenarios, group discussion, and audience Q&amp;A, participants will examine common safety risks encountered in home and residential settings, including </w:t>
      </w:r>
      <w:r w:rsidR="008E7AC7" w:rsidRPr="008E7AC7">
        <w:rPr>
          <w:rFonts w:cstheme="minorHAnsi"/>
          <w:sz w:val="24"/>
          <w:szCs w:val="24"/>
        </w:rPr>
        <w:lastRenderedPageBreak/>
        <w:t xml:space="preserve">environmental hazards, aggressive behaviors, unsafe neighborhoods, infection exposure, medication-related concerns, pets, weapons, and emergency response planning. </w:t>
      </w:r>
      <w:r w:rsidRPr="00081819">
        <w:rPr>
          <w:rFonts w:cstheme="minorHAnsi"/>
          <w:sz w:val="24"/>
          <w:szCs w:val="24"/>
        </w:rPr>
        <w:br/>
      </w:r>
      <w:r w:rsidRPr="00081819">
        <w:rPr>
          <w:rFonts w:cstheme="minorHAnsi"/>
          <w:b/>
          <w:sz w:val="24"/>
          <w:szCs w:val="24"/>
        </w:rPr>
        <w:t>Recommended Audience:</w:t>
      </w:r>
      <w:r w:rsidRPr="00081819">
        <w:rPr>
          <w:rFonts w:cstheme="minorHAnsi"/>
          <w:sz w:val="24"/>
          <w:szCs w:val="24"/>
        </w:rPr>
        <w:t xml:space="preserve"> AL, CH</w:t>
      </w:r>
      <w:r w:rsidR="00C841B8" w:rsidRPr="00081819">
        <w:rPr>
          <w:rFonts w:cstheme="minorHAnsi"/>
          <w:sz w:val="24"/>
          <w:szCs w:val="24"/>
        </w:rPr>
        <w:br/>
      </w:r>
    </w:p>
    <w:p w14:paraId="39123EB2" w14:textId="629AEABD" w:rsidR="00032253" w:rsidRPr="00081819" w:rsidRDefault="006609A6" w:rsidP="003A6B83">
      <w:pPr>
        <w:ind w:left="0"/>
        <w:rPr>
          <w:rFonts w:cstheme="minorHAnsi"/>
          <w:b/>
          <w:sz w:val="24"/>
          <w:szCs w:val="24"/>
        </w:rPr>
      </w:pPr>
      <w:r w:rsidRPr="00081819">
        <w:rPr>
          <w:rFonts w:cstheme="minorHAnsi"/>
          <w:b/>
          <w:sz w:val="24"/>
          <w:szCs w:val="24"/>
        </w:rPr>
        <w:t>1</w:t>
      </w:r>
      <w:r w:rsidR="002A656E" w:rsidRPr="00081819">
        <w:rPr>
          <w:rFonts w:cstheme="minorHAnsi"/>
          <w:b/>
          <w:sz w:val="24"/>
          <w:szCs w:val="24"/>
        </w:rPr>
        <w:t>1:</w:t>
      </w:r>
      <w:r w:rsidR="004528BD" w:rsidRPr="00081819">
        <w:rPr>
          <w:rFonts w:cstheme="minorHAnsi"/>
          <w:b/>
          <w:sz w:val="24"/>
          <w:szCs w:val="24"/>
        </w:rPr>
        <w:t>45</w:t>
      </w:r>
      <w:r w:rsidR="0001235B" w:rsidRPr="00081819">
        <w:rPr>
          <w:rFonts w:cstheme="minorHAnsi"/>
          <w:b/>
          <w:sz w:val="24"/>
          <w:szCs w:val="24"/>
        </w:rPr>
        <w:t xml:space="preserve"> </w:t>
      </w:r>
      <w:r w:rsidR="002A656E" w:rsidRPr="00081819">
        <w:rPr>
          <w:rFonts w:cstheme="minorHAnsi"/>
          <w:b/>
          <w:sz w:val="24"/>
          <w:szCs w:val="24"/>
        </w:rPr>
        <w:t>a.m. – 1</w:t>
      </w:r>
      <w:r w:rsidR="0094396A" w:rsidRPr="00081819">
        <w:rPr>
          <w:rFonts w:cstheme="minorHAnsi"/>
          <w:b/>
          <w:sz w:val="24"/>
          <w:szCs w:val="24"/>
        </w:rPr>
        <w:t>2</w:t>
      </w:r>
      <w:r w:rsidR="002320A7" w:rsidRPr="00081819">
        <w:rPr>
          <w:rFonts w:cstheme="minorHAnsi"/>
          <w:b/>
          <w:sz w:val="24"/>
          <w:szCs w:val="24"/>
        </w:rPr>
        <w:t>:</w:t>
      </w:r>
      <w:r w:rsidR="0094396A" w:rsidRPr="00081819">
        <w:rPr>
          <w:rFonts w:cstheme="minorHAnsi"/>
          <w:b/>
          <w:sz w:val="24"/>
          <w:szCs w:val="24"/>
        </w:rPr>
        <w:t>3</w:t>
      </w:r>
      <w:r w:rsidR="002320A7" w:rsidRPr="00081819">
        <w:rPr>
          <w:rFonts w:cstheme="minorHAnsi"/>
          <w:b/>
          <w:sz w:val="24"/>
          <w:szCs w:val="24"/>
        </w:rPr>
        <w:t xml:space="preserve">0 </w:t>
      </w:r>
      <w:r w:rsidR="009C50D3" w:rsidRPr="00081819">
        <w:rPr>
          <w:rFonts w:cstheme="minorHAnsi"/>
          <w:b/>
          <w:sz w:val="24"/>
          <w:szCs w:val="24"/>
        </w:rPr>
        <w:t>p.m. – Lunch</w:t>
      </w:r>
      <w:r w:rsidR="00D55CCC" w:rsidRPr="00081819">
        <w:rPr>
          <w:rFonts w:cstheme="minorHAnsi"/>
          <w:b/>
          <w:sz w:val="24"/>
          <w:szCs w:val="24"/>
        </w:rPr>
        <w:t xml:space="preserve"> </w:t>
      </w:r>
      <w:r w:rsidR="007D4771" w:rsidRPr="00081819">
        <w:rPr>
          <w:rFonts w:cstheme="minorHAnsi"/>
          <w:color w:val="FF0000"/>
          <w:sz w:val="24"/>
          <w:szCs w:val="24"/>
        </w:rPr>
        <w:t>(502 Restaurant –show name badge)</w:t>
      </w:r>
    </w:p>
    <w:p w14:paraId="5FB1FFF2" w14:textId="77777777" w:rsidR="00032253" w:rsidRPr="00081819" w:rsidRDefault="00032253" w:rsidP="003A6B83">
      <w:pPr>
        <w:ind w:left="0"/>
        <w:rPr>
          <w:rFonts w:cstheme="minorHAnsi"/>
          <w:b/>
          <w:sz w:val="24"/>
          <w:szCs w:val="24"/>
        </w:rPr>
      </w:pPr>
    </w:p>
    <w:p w14:paraId="4EF119E7" w14:textId="0BFC0E01" w:rsidR="00AA1F97" w:rsidRPr="00081819" w:rsidRDefault="00703511" w:rsidP="003A6B83">
      <w:pPr>
        <w:ind w:left="0"/>
        <w:rPr>
          <w:rFonts w:cstheme="minorHAnsi"/>
          <w:b/>
          <w:sz w:val="24"/>
          <w:szCs w:val="24"/>
        </w:rPr>
      </w:pPr>
      <w:r w:rsidRPr="00081819">
        <w:rPr>
          <w:rFonts w:cstheme="minorHAnsi"/>
          <w:b/>
          <w:sz w:val="24"/>
          <w:szCs w:val="24"/>
        </w:rPr>
        <w:t>1</w:t>
      </w:r>
      <w:r w:rsidR="0094396A" w:rsidRPr="00081819">
        <w:rPr>
          <w:rFonts w:cstheme="minorHAnsi"/>
          <w:b/>
          <w:sz w:val="24"/>
          <w:szCs w:val="24"/>
        </w:rPr>
        <w:t>2</w:t>
      </w:r>
      <w:r w:rsidR="002320A7" w:rsidRPr="00081819">
        <w:rPr>
          <w:rFonts w:cstheme="minorHAnsi"/>
          <w:b/>
          <w:sz w:val="24"/>
          <w:szCs w:val="24"/>
        </w:rPr>
        <w:t>:</w:t>
      </w:r>
      <w:r w:rsidR="0094396A" w:rsidRPr="00081819">
        <w:rPr>
          <w:rFonts w:cstheme="minorHAnsi"/>
          <w:b/>
          <w:sz w:val="24"/>
          <w:szCs w:val="24"/>
        </w:rPr>
        <w:t>3</w:t>
      </w:r>
      <w:r w:rsidR="002320A7" w:rsidRPr="00081819">
        <w:rPr>
          <w:rFonts w:cstheme="minorHAnsi"/>
          <w:b/>
          <w:sz w:val="24"/>
          <w:szCs w:val="24"/>
        </w:rPr>
        <w:t xml:space="preserve">0 </w:t>
      </w:r>
      <w:r w:rsidR="006609A6" w:rsidRPr="00081819">
        <w:rPr>
          <w:rFonts w:cstheme="minorHAnsi"/>
          <w:b/>
          <w:sz w:val="24"/>
          <w:szCs w:val="24"/>
        </w:rPr>
        <w:t xml:space="preserve">p.m. – </w:t>
      </w:r>
      <w:r w:rsidR="0094396A" w:rsidRPr="00081819">
        <w:rPr>
          <w:rFonts w:cstheme="minorHAnsi"/>
          <w:b/>
          <w:sz w:val="24"/>
          <w:szCs w:val="24"/>
        </w:rPr>
        <w:t>1</w:t>
      </w:r>
      <w:r w:rsidR="00C368AC" w:rsidRPr="00081819">
        <w:rPr>
          <w:rFonts w:cstheme="minorHAnsi"/>
          <w:b/>
          <w:sz w:val="24"/>
          <w:szCs w:val="24"/>
        </w:rPr>
        <w:t>:</w:t>
      </w:r>
      <w:r w:rsidR="002320A7" w:rsidRPr="00081819">
        <w:rPr>
          <w:rFonts w:cstheme="minorHAnsi"/>
          <w:b/>
          <w:sz w:val="24"/>
          <w:szCs w:val="24"/>
        </w:rPr>
        <w:t>3</w:t>
      </w:r>
      <w:r w:rsidR="00C368AC" w:rsidRPr="00081819">
        <w:rPr>
          <w:rFonts w:cstheme="minorHAnsi"/>
          <w:b/>
          <w:sz w:val="24"/>
          <w:szCs w:val="24"/>
        </w:rPr>
        <w:t>0</w:t>
      </w:r>
      <w:r w:rsidRPr="00081819">
        <w:rPr>
          <w:rFonts w:cstheme="minorHAnsi"/>
          <w:b/>
          <w:sz w:val="24"/>
          <w:szCs w:val="24"/>
        </w:rPr>
        <w:t xml:space="preserve"> </w:t>
      </w:r>
      <w:r w:rsidR="009C50D3" w:rsidRPr="00081819">
        <w:rPr>
          <w:rFonts w:cstheme="minorHAnsi"/>
          <w:b/>
          <w:sz w:val="24"/>
          <w:szCs w:val="24"/>
        </w:rPr>
        <w:t>p.m.</w:t>
      </w:r>
    </w:p>
    <w:p w14:paraId="211B30A0" w14:textId="78190BE2" w:rsidR="00BA064B" w:rsidRPr="00081819" w:rsidRDefault="00942740" w:rsidP="005A3190">
      <w:pPr>
        <w:ind w:left="716"/>
        <w:rPr>
          <w:rFonts w:cstheme="minorHAnsi"/>
          <w:b/>
          <w:sz w:val="24"/>
          <w:szCs w:val="24"/>
        </w:rPr>
      </w:pPr>
      <w:r w:rsidRPr="00081819">
        <w:rPr>
          <w:rFonts w:cstheme="minorHAnsi"/>
          <w:b/>
          <w:sz w:val="24"/>
          <w:szCs w:val="24"/>
        </w:rPr>
        <w:br/>
      </w:r>
      <w:r w:rsidR="00AE5EF6" w:rsidRPr="00081819">
        <w:rPr>
          <w:rFonts w:cstheme="minorHAnsi"/>
          <w:b/>
          <w:sz w:val="24"/>
          <w:szCs w:val="24"/>
        </w:rPr>
        <w:t xml:space="preserve">Session </w:t>
      </w:r>
      <w:r w:rsidR="00322C2C" w:rsidRPr="00081819">
        <w:rPr>
          <w:rFonts w:cstheme="minorHAnsi"/>
          <w:b/>
          <w:sz w:val="24"/>
          <w:szCs w:val="24"/>
        </w:rPr>
        <w:t>4</w:t>
      </w:r>
      <w:r w:rsidR="00555995" w:rsidRPr="00081819">
        <w:rPr>
          <w:rFonts w:cstheme="minorHAnsi"/>
          <w:b/>
          <w:sz w:val="24"/>
          <w:szCs w:val="24"/>
        </w:rPr>
        <w:t>:</w:t>
      </w:r>
      <w:r w:rsidR="00301ADF" w:rsidRPr="00081819">
        <w:rPr>
          <w:rFonts w:cstheme="minorHAnsi"/>
          <w:b/>
          <w:sz w:val="24"/>
          <w:szCs w:val="24"/>
        </w:rPr>
        <w:t xml:space="preserve"> </w:t>
      </w:r>
      <w:r w:rsidR="000A5DFF" w:rsidRPr="00081819">
        <w:rPr>
          <w:rFonts w:cstheme="minorHAnsi"/>
          <w:b/>
          <w:sz w:val="24"/>
          <w:szCs w:val="24"/>
        </w:rPr>
        <w:t>Break Your PACE. How Leaders Build Clarity, Alignment &amp; Activation</w:t>
      </w:r>
      <w:r w:rsidR="005A3190" w:rsidRPr="00081819">
        <w:rPr>
          <w:rFonts w:cstheme="minorHAnsi"/>
          <w:b/>
          <w:sz w:val="24"/>
          <w:szCs w:val="24"/>
        </w:rPr>
        <w:t xml:space="preserve"> </w:t>
      </w:r>
      <w:r w:rsidR="005A3190" w:rsidRPr="00081819">
        <w:rPr>
          <w:rFonts w:cstheme="minorHAnsi"/>
          <w:b/>
          <w:bCs/>
          <w:color w:val="FF0000"/>
          <w:sz w:val="24"/>
          <w:szCs w:val="24"/>
        </w:rPr>
        <w:t>(</w:t>
      </w:r>
      <w:r w:rsidR="005A3190" w:rsidRPr="00081819">
        <w:rPr>
          <w:rFonts w:cstheme="minorHAnsi"/>
          <w:color w:val="FF0000"/>
          <w:sz w:val="24"/>
          <w:szCs w:val="24"/>
        </w:rPr>
        <w:t>Walker Bay Ballroom)</w:t>
      </w:r>
      <w:r w:rsidR="005A3190" w:rsidRPr="00081819">
        <w:rPr>
          <w:rFonts w:cstheme="minorHAnsi"/>
          <w:b/>
          <w:sz w:val="24"/>
          <w:szCs w:val="24"/>
        </w:rPr>
        <w:br/>
        <w:t>Presented by:</w:t>
      </w:r>
      <w:r w:rsidR="005A3190" w:rsidRPr="00081819">
        <w:rPr>
          <w:rFonts w:cstheme="minorHAnsi"/>
          <w:sz w:val="24"/>
          <w:szCs w:val="24"/>
        </w:rPr>
        <w:t xml:space="preserve"> </w:t>
      </w:r>
      <w:r w:rsidR="000A5DFF" w:rsidRPr="00081819">
        <w:rPr>
          <w:rFonts w:cstheme="minorHAnsi"/>
          <w:sz w:val="24"/>
          <w:szCs w:val="24"/>
        </w:rPr>
        <w:t>Kara Jorvig</w:t>
      </w:r>
      <w:r w:rsidR="005A3190" w:rsidRPr="00081819">
        <w:rPr>
          <w:rFonts w:cstheme="minorHAnsi"/>
          <w:sz w:val="24"/>
          <w:szCs w:val="24"/>
        </w:rPr>
        <w:br/>
      </w:r>
      <w:r w:rsidR="005A3190" w:rsidRPr="00081819">
        <w:rPr>
          <w:rFonts w:cstheme="minorHAnsi"/>
          <w:b/>
          <w:sz w:val="24"/>
          <w:szCs w:val="24"/>
        </w:rPr>
        <w:t>Content:</w:t>
      </w:r>
      <w:r w:rsidR="005A3190" w:rsidRPr="00081819">
        <w:rPr>
          <w:rFonts w:cstheme="minorHAnsi"/>
          <w:sz w:val="24"/>
          <w:szCs w:val="24"/>
        </w:rPr>
        <w:t xml:space="preserve"> </w:t>
      </w:r>
      <w:r w:rsidR="000A5DFF" w:rsidRPr="00081819">
        <w:rPr>
          <w:rFonts w:cstheme="minorHAnsi"/>
          <w:sz w:val="24"/>
          <w:szCs w:val="24"/>
        </w:rPr>
        <w:t xml:space="preserve">Today’s leaders and teams are moving faster than ever, but not always in the right directions. This session, Kara shares a practical and inspiring roadmap built from decades of advising CEO’s and senior teams. Through real stories and actionable insights, Kara helps leaders pause with purpose, think clearly and move forward with focus and momentum. This keynote challenges leaders to redefined growth – not by how fast they move, but by how intentionally they lead. </w:t>
      </w:r>
      <w:r w:rsidR="005A3190" w:rsidRPr="00081819">
        <w:rPr>
          <w:rFonts w:cstheme="minorHAnsi"/>
          <w:sz w:val="24"/>
          <w:szCs w:val="24"/>
        </w:rPr>
        <w:br/>
      </w:r>
      <w:r w:rsidR="005A3190" w:rsidRPr="00081819">
        <w:rPr>
          <w:rFonts w:cstheme="minorHAnsi"/>
          <w:b/>
          <w:sz w:val="24"/>
          <w:szCs w:val="24"/>
        </w:rPr>
        <w:t>Recommended Audience:</w:t>
      </w:r>
      <w:r w:rsidR="005A3190" w:rsidRPr="00081819">
        <w:rPr>
          <w:rFonts w:cstheme="minorHAnsi"/>
          <w:sz w:val="24"/>
          <w:szCs w:val="24"/>
        </w:rPr>
        <w:t xml:space="preserve"> AL, BC, </w:t>
      </w:r>
      <w:r w:rsidR="00301ADF" w:rsidRPr="00081819">
        <w:rPr>
          <w:rFonts w:cstheme="minorHAnsi"/>
          <w:sz w:val="24"/>
          <w:szCs w:val="24"/>
        </w:rPr>
        <w:t xml:space="preserve">CH, </w:t>
      </w:r>
      <w:r w:rsidR="005A3190" w:rsidRPr="00081819">
        <w:rPr>
          <w:rFonts w:cstheme="minorHAnsi"/>
          <w:sz w:val="24"/>
          <w:szCs w:val="24"/>
        </w:rPr>
        <w:t>NF</w:t>
      </w:r>
      <w:r w:rsidR="005A3190" w:rsidRPr="00081819">
        <w:rPr>
          <w:rFonts w:cstheme="minorHAnsi"/>
          <w:sz w:val="24"/>
          <w:szCs w:val="24"/>
        </w:rPr>
        <w:br/>
      </w:r>
    </w:p>
    <w:p w14:paraId="0F351CE1" w14:textId="7ED7B16E" w:rsidR="001F1028" w:rsidRPr="00081819" w:rsidRDefault="0094396A" w:rsidP="002320A7">
      <w:pPr>
        <w:rPr>
          <w:rFonts w:cstheme="minorHAnsi"/>
          <w:color w:val="FF0000"/>
          <w:sz w:val="24"/>
          <w:szCs w:val="24"/>
        </w:rPr>
      </w:pPr>
      <w:r w:rsidRPr="00081819">
        <w:rPr>
          <w:rFonts w:cstheme="minorHAnsi"/>
          <w:b/>
          <w:sz w:val="24"/>
          <w:szCs w:val="24"/>
        </w:rPr>
        <w:t>2:</w:t>
      </w:r>
      <w:r w:rsidR="00FC4472" w:rsidRPr="00081819">
        <w:rPr>
          <w:rFonts w:cstheme="minorHAnsi"/>
          <w:b/>
          <w:sz w:val="24"/>
          <w:szCs w:val="24"/>
        </w:rPr>
        <w:t>15</w:t>
      </w:r>
      <w:r w:rsidRPr="00081819">
        <w:rPr>
          <w:rFonts w:cstheme="minorHAnsi"/>
          <w:b/>
          <w:sz w:val="24"/>
          <w:szCs w:val="24"/>
        </w:rPr>
        <w:t xml:space="preserve"> </w:t>
      </w:r>
      <w:r w:rsidR="009C50D3" w:rsidRPr="00081819">
        <w:rPr>
          <w:rFonts w:cstheme="minorHAnsi"/>
          <w:b/>
          <w:sz w:val="24"/>
          <w:szCs w:val="24"/>
        </w:rPr>
        <w:t xml:space="preserve">p.m. – </w:t>
      </w:r>
      <w:r w:rsidR="00CB07B4" w:rsidRPr="00081819">
        <w:rPr>
          <w:rFonts w:cstheme="minorHAnsi"/>
          <w:b/>
          <w:sz w:val="24"/>
          <w:szCs w:val="24"/>
        </w:rPr>
        <w:t>Administrators Cup</w:t>
      </w:r>
      <w:r w:rsidR="00567A41" w:rsidRPr="00081819">
        <w:rPr>
          <w:rFonts w:cstheme="minorHAnsi"/>
          <w:b/>
          <w:sz w:val="24"/>
          <w:szCs w:val="24"/>
        </w:rPr>
        <w:t xml:space="preserve"> </w:t>
      </w:r>
      <w:r w:rsidR="00CB07B4" w:rsidRPr="00081819">
        <w:rPr>
          <w:rFonts w:cstheme="minorHAnsi"/>
          <w:b/>
          <w:sz w:val="24"/>
          <w:szCs w:val="24"/>
        </w:rPr>
        <w:t xml:space="preserve">PAC </w:t>
      </w:r>
      <w:r w:rsidR="009C50D3" w:rsidRPr="00081819">
        <w:rPr>
          <w:rFonts w:cstheme="minorHAnsi"/>
          <w:b/>
          <w:sz w:val="24"/>
          <w:szCs w:val="24"/>
        </w:rPr>
        <w:t>Golf Tournament</w:t>
      </w:r>
      <w:r w:rsidR="003D5629" w:rsidRPr="00081819">
        <w:rPr>
          <w:rFonts w:cstheme="minorHAnsi"/>
          <w:b/>
          <w:sz w:val="24"/>
          <w:szCs w:val="24"/>
        </w:rPr>
        <w:t xml:space="preserve"> </w:t>
      </w:r>
      <w:r w:rsidR="003D5629" w:rsidRPr="00081819">
        <w:rPr>
          <w:rFonts w:cstheme="minorHAnsi"/>
          <w:color w:val="FF0000"/>
          <w:sz w:val="24"/>
          <w:szCs w:val="24"/>
        </w:rPr>
        <w:t>(</w:t>
      </w:r>
      <w:r w:rsidR="00775FE4" w:rsidRPr="00081819">
        <w:rPr>
          <w:rFonts w:cstheme="minorHAnsi"/>
          <w:color w:val="FF0000"/>
          <w:sz w:val="24"/>
          <w:szCs w:val="24"/>
        </w:rPr>
        <w:t>Tianna Country Club</w:t>
      </w:r>
      <w:r w:rsidR="003D5629" w:rsidRPr="00081819">
        <w:rPr>
          <w:rFonts w:cstheme="minorHAnsi"/>
          <w:color w:val="FF0000"/>
          <w:sz w:val="24"/>
          <w:szCs w:val="24"/>
        </w:rPr>
        <w:t>)</w:t>
      </w:r>
      <w:r w:rsidR="00567A41" w:rsidRPr="00081819">
        <w:rPr>
          <w:rFonts w:cstheme="minorHAnsi"/>
          <w:color w:val="FF0000"/>
          <w:sz w:val="24"/>
          <w:szCs w:val="24"/>
        </w:rPr>
        <w:t xml:space="preserve"> </w:t>
      </w:r>
    </w:p>
    <w:p w14:paraId="478F6E04" w14:textId="647C7CB2" w:rsidR="008E283C" w:rsidRPr="00081819" w:rsidRDefault="008E283C" w:rsidP="00B76D12">
      <w:pPr>
        <w:ind w:left="0"/>
        <w:rPr>
          <w:rFonts w:cstheme="minorHAnsi"/>
          <w:color w:val="FF0000"/>
          <w:sz w:val="24"/>
          <w:szCs w:val="24"/>
        </w:rPr>
      </w:pPr>
    </w:p>
    <w:p w14:paraId="771C7104" w14:textId="26903646" w:rsidR="002447B9" w:rsidRPr="009D63D5" w:rsidRDefault="00531F50" w:rsidP="009D63D5">
      <w:pPr>
        <w:tabs>
          <w:tab w:val="left" w:pos="720"/>
          <w:tab w:val="left" w:pos="1440"/>
          <w:tab w:val="left" w:pos="2160"/>
          <w:tab w:val="left" w:pos="2880"/>
          <w:tab w:val="left" w:pos="3600"/>
          <w:tab w:val="left" w:pos="4320"/>
          <w:tab w:val="left" w:pos="5040"/>
          <w:tab w:val="left" w:pos="5760"/>
          <w:tab w:val="left" w:pos="6480"/>
          <w:tab w:val="left" w:pos="7200"/>
          <w:tab w:val="left" w:pos="7937"/>
        </w:tabs>
        <w:rPr>
          <w:rFonts w:cstheme="minorHAnsi"/>
          <w:b/>
          <w:sz w:val="24"/>
          <w:szCs w:val="24"/>
        </w:rPr>
      </w:pPr>
      <w:r w:rsidRPr="00081819">
        <w:rPr>
          <w:rFonts w:cstheme="minorHAnsi"/>
          <w:b/>
          <w:sz w:val="24"/>
          <w:szCs w:val="24"/>
        </w:rPr>
        <w:t>3:</w:t>
      </w:r>
      <w:r w:rsidR="0094396A" w:rsidRPr="00081819">
        <w:rPr>
          <w:rFonts w:cstheme="minorHAnsi"/>
          <w:b/>
          <w:sz w:val="24"/>
          <w:szCs w:val="24"/>
        </w:rPr>
        <w:t>0</w:t>
      </w:r>
      <w:r w:rsidRPr="00081819">
        <w:rPr>
          <w:rFonts w:cstheme="minorHAnsi"/>
          <w:b/>
          <w:sz w:val="24"/>
          <w:szCs w:val="24"/>
        </w:rPr>
        <w:t>0 p.m.</w:t>
      </w:r>
      <w:r w:rsidR="008B73A3" w:rsidRPr="00081819">
        <w:rPr>
          <w:rFonts w:cstheme="minorHAnsi"/>
          <w:b/>
          <w:sz w:val="24"/>
          <w:szCs w:val="24"/>
        </w:rPr>
        <w:t xml:space="preserve"> – </w:t>
      </w:r>
      <w:r w:rsidR="0094396A" w:rsidRPr="00081819">
        <w:rPr>
          <w:rFonts w:cstheme="minorHAnsi"/>
          <w:b/>
          <w:sz w:val="24"/>
          <w:szCs w:val="24"/>
        </w:rPr>
        <w:t>5</w:t>
      </w:r>
      <w:r w:rsidR="008B73A3" w:rsidRPr="00081819">
        <w:rPr>
          <w:rFonts w:cstheme="minorHAnsi"/>
          <w:b/>
          <w:sz w:val="24"/>
          <w:szCs w:val="24"/>
        </w:rPr>
        <w:t>:</w:t>
      </w:r>
      <w:r w:rsidR="0094396A" w:rsidRPr="00081819">
        <w:rPr>
          <w:rFonts w:cstheme="minorHAnsi"/>
          <w:b/>
          <w:sz w:val="24"/>
          <w:szCs w:val="24"/>
        </w:rPr>
        <w:t>3</w:t>
      </w:r>
      <w:r w:rsidR="008B73A3" w:rsidRPr="00081819">
        <w:rPr>
          <w:rFonts w:cstheme="minorHAnsi"/>
          <w:b/>
          <w:sz w:val="24"/>
          <w:szCs w:val="24"/>
        </w:rPr>
        <w:t xml:space="preserve">0 p.m. – </w:t>
      </w:r>
      <w:r w:rsidR="002B533B" w:rsidRPr="00081819">
        <w:rPr>
          <w:rFonts w:cstheme="minorHAnsi"/>
          <w:b/>
          <w:sz w:val="24"/>
          <w:szCs w:val="24"/>
        </w:rPr>
        <w:t>Wine and Painting Event</w:t>
      </w:r>
      <w:r w:rsidR="00CE4BFA" w:rsidRPr="00081819">
        <w:rPr>
          <w:rFonts w:cstheme="minorHAnsi"/>
          <w:b/>
          <w:sz w:val="24"/>
          <w:szCs w:val="24"/>
        </w:rPr>
        <w:t xml:space="preserve"> </w:t>
      </w:r>
      <w:r w:rsidRPr="00081819">
        <w:rPr>
          <w:rFonts w:cstheme="minorHAnsi"/>
          <w:bCs/>
          <w:color w:val="FF0000"/>
          <w:sz w:val="24"/>
          <w:szCs w:val="24"/>
        </w:rPr>
        <w:t>(Tianna Country Club</w:t>
      </w:r>
      <w:r w:rsidR="00CE4BFA" w:rsidRPr="00081819">
        <w:rPr>
          <w:rFonts w:cstheme="minorHAnsi"/>
          <w:bCs/>
          <w:color w:val="FF0000"/>
          <w:sz w:val="24"/>
          <w:szCs w:val="24"/>
        </w:rPr>
        <w:t>)</w:t>
      </w:r>
      <w:r w:rsidR="008B73A3" w:rsidRPr="00081819">
        <w:rPr>
          <w:rFonts w:cstheme="minorHAnsi"/>
          <w:b/>
          <w:color w:val="FF0000"/>
          <w:sz w:val="24"/>
          <w:szCs w:val="24"/>
        </w:rPr>
        <w:br/>
      </w:r>
      <w:r w:rsidR="008B73A3" w:rsidRPr="00081819">
        <w:rPr>
          <w:rFonts w:cstheme="minorHAnsi"/>
          <w:b/>
          <w:i/>
          <w:iCs/>
          <w:color w:val="FF0000"/>
          <w:sz w:val="24"/>
          <w:szCs w:val="24"/>
        </w:rPr>
        <w:t xml:space="preserve">           </w:t>
      </w:r>
      <w:r w:rsidR="008B73A3" w:rsidRPr="00081819">
        <w:rPr>
          <w:rFonts w:cstheme="minorHAnsi"/>
          <w:b/>
          <w:i/>
          <w:iCs/>
          <w:sz w:val="24"/>
          <w:szCs w:val="24"/>
        </w:rPr>
        <w:t>Sponsored by:</w:t>
      </w:r>
      <w:r w:rsidRPr="00081819">
        <w:rPr>
          <w:rFonts w:cstheme="minorHAnsi"/>
          <w:b/>
          <w:sz w:val="24"/>
          <w:szCs w:val="24"/>
        </w:rPr>
        <w:t xml:space="preserve"> </w:t>
      </w:r>
      <w:r w:rsidR="00EC0F7A" w:rsidRPr="00081819">
        <w:rPr>
          <w:rFonts w:cstheme="minorHAnsi"/>
          <w:b/>
          <w:noProof/>
          <w:sz w:val="24"/>
          <w:szCs w:val="24"/>
        </w:rPr>
        <w:drawing>
          <wp:anchor distT="0" distB="0" distL="114300" distR="114300" simplePos="0" relativeHeight="251689984" behindDoc="0" locked="0" layoutInCell="1" allowOverlap="1" wp14:anchorId="4DBF90A7" wp14:editId="6BF6CFBB">
            <wp:simplePos x="0" y="0"/>
            <wp:positionH relativeFrom="column">
              <wp:posOffset>1381125</wp:posOffset>
            </wp:positionH>
            <wp:positionV relativeFrom="paragraph">
              <wp:posOffset>186055</wp:posOffset>
            </wp:positionV>
            <wp:extent cx="1237615" cy="447675"/>
            <wp:effectExtent l="0" t="0" r="0" b="0"/>
            <wp:wrapNone/>
            <wp:docPr id="1661663187" name="Picture 1"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63187" name="Picture 1" descr="A picture containing font, graphics, screenshot, graphic desig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37615" cy="447675"/>
                    </a:xfrm>
                    <a:prstGeom prst="rect">
                      <a:avLst/>
                    </a:prstGeom>
                  </pic:spPr>
                </pic:pic>
              </a:graphicData>
            </a:graphic>
          </wp:anchor>
        </w:drawing>
      </w:r>
      <w:r w:rsidR="008B73A3" w:rsidRPr="00081819">
        <w:rPr>
          <w:rFonts w:cstheme="minorHAnsi"/>
          <w:b/>
          <w:sz w:val="24"/>
          <w:szCs w:val="24"/>
        </w:rPr>
        <w:br/>
      </w:r>
      <w:r w:rsidR="00EC0F7A" w:rsidRPr="00081819">
        <w:rPr>
          <w:rFonts w:cstheme="minorHAnsi"/>
          <w:b/>
          <w:sz w:val="24"/>
          <w:szCs w:val="24"/>
        </w:rPr>
        <w:br/>
      </w:r>
      <w:r w:rsidR="00361EFF" w:rsidRPr="00081819">
        <w:rPr>
          <w:rFonts w:cstheme="minorHAnsi"/>
          <w:b/>
          <w:sz w:val="24"/>
          <w:szCs w:val="24"/>
        </w:rPr>
        <w:br/>
      </w:r>
      <w:r w:rsidR="0094396A" w:rsidRPr="00081819">
        <w:rPr>
          <w:rFonts w:cstheme="minorHAnsi"/>
          <w:b/>
          <w:sz w:val="24"/>
          <w:szCs w:val="24"/>
        </w:rPr>
        <w:t>5</w:t>
      </w:r>
      <w:r w:rsidR="00814FDD" w:rsidRPr="00081819">
        <w:rPr>
          <w:rFonts w:cstheme="minorHAnsi"/>
          <w:b/>
          <w:sz w:val="24"/>
          <w:szCs w:val="24"/>
        </w:rPr>
        <w:t>:</w:t>
      </w:r>
      <w:r w:rsidR="00FC4472" w:rsidRPr="00081819">
        <w:rPr>
          <w:rFonts w:cstheme="minorHAnsi"/>
          <w:b/>
          <w:sz w:val="24"/>
          <w:szCs w:val="24"/>
        </w:rPr>
        <w:t>3</w:t>
      </w:r>
      <w:r w:rsidR="00814FDD" w:rsidRPr="00081819">
        <w:rPr>
          <w:rFonts w:cstheme="minorHAnsi"/>
          <w:b/>
          <w:sz w:val="24"/>
          <w:szCs w:val="24"/>
        </w:rPr>
        <w:t>0</w:t>
      </w:r>
      <w:r w:rsidR="00A35027" w:rsidRPr="00081819">
        <w:rPr>
          <w:rFonts w:cstheme="minorHAnsi"/>
          <w:b/>
          <w:sz w:val="24"/>
          <w:szCs w:val="24"/>
        </w:rPr>
        <w:t xml:space="preserve"> p.m. – </w:t>
      </w:r>
      <w:r w:rsidR="0094396A" w:rsidRPr="00081819">
        <w:rPr>
          <w:rFonts w:cstheme="minorHAnsi"/>
          <w:b/>
          <w:sz w:val="24"/>
          <w:szCs w:val="24"/>
        </w:rPr>
        <w:t>9</w:t>
      </w:r>
      <w:r w:rsidR="00814FDD" w:rsidRPr="00081819">
        <w:rPr>
          <w:rFonts w:cstheme="minorHAnsi"/>
          <w:b/>
          <w:sz w:val="24"/>
          <w:szCs w:val="24"/>
        </w:rPr>
        <w:t>:00</w:t>
      </w:r>
      <w:r w:rsidR="00D55CCC" w:rsidRPr="00081819">
        <w:rPr>
          <w:rFonts w:cstheme="minorHAnsi"/>
          <w:b/>
          <w:sz w:val="24"/>
          <w:szCs w:val="24"/>
        </w:rPr>
        <w:t xml:space="preserve"> p.m. </w:t>
      </w:r>
      <w:r w:rsidR="0018645C" w:rsidRPr="00081819">
        <w:rPr>
          <w:rFonts w:cstheme="minorHAnsi"/>
          <w:b/>
          <w:sz w:val="24"/>
          <w:szCs w:val="24"/>
        </w:rPr>
        <w:t xml:space="preserve">PAC </w:t>
      </w:r>
      <w:r w:rsidR="00142312" w:rsidRPr="00081819">
        <w:rPr>
          <w:rFonts w:cstheme="minorHAnsi"/>
          <w:b/>
          <w:sz w:val="24"/>
          <w:szCs w:val="24"/>
        </w:rPr>
        <w:t xml:space="preserve">Dinner, </w:t>
      </w:r>
      <w:r w:rsidR="00B0216B" w:rsidRPr="00081819">
        <w:rPr>
          <w:rFonts w:cstheme="minorHAnsi"/>
          <w:b/>
          <w:sz w:val="24"/>
          <w:szCs w:val="24"/>
        </w:rPr>
        <w:t xml:space="preserve">Golf </w:t>
      </w:r>
      <w:r w:rsidR="003D5629" w:rsidRPr="00081819">
        <w:rPr>
          <w:rFonts w:cstheme="minorHAnsi"/>
          <w:b/>
          <w:sz w:val="24"/>
          <w:szCs w:val="24"/>
        </w:rPr>
        <w:t xml:space="preserve">Awards and </w:t>
      </w:r>
      <w:r w:rsidR="00D55CCC" w:rsidRPr="00081819">
        <w:rPr>
          <w:rFonts w:cstheme="minorHAnsi"/>
          <w:b/>
          <w:sz w:val="24"/>
          <w:szCs w:val="24"/>
        </w:rPr>
        <w:t xml:space="preserve">Social </w:t>
      </w:r>
      <w:r w:rsidR="003D5629" w:rsidRPr="00081819">
        <w:rPr>
          <w:rFonts w:cstheme="minorHAnsi"/>
          <w:color w:val="FF0000"/>
          <w:sz w:val="24"/>
          <w:szCs w:val="24"/>
        </w:rPr>
        <w:t>(Tianna Country Club)</w:t>
      </w:r>
      <w:r w:rsidR="00D55CCC" w:rsidRPr="00081819">
        <w:rPr>
          <w:rFonts w:cstheme="minorHAnsi"/>
          <w:sz w:val="24"/>
          <w:szCs w:val="24"/>
        </w:rPr>
        <w:t xml:space="preserve"> </w:t>
      </w:r>
      <w:r w:rsidR="00D848A3" w:rsidRPr="00081819">
        <w:rPr>
          <w:rFonts w:cstheme="minorHAnsi"/>
          <w:b/>
          <w:sz w:val="24"/>
          <w:szCs w:val="24"/>
        </w:rPr>
        <w:br/>
        <w:t xml:space="preserve">         </w:t>
      </w:r>
      <w:r w:rsidR="00B139B2" w:rsidRPr="00081819">
        <w:rPr>
          <w:rFonts w:cstheme="minorHAnsi"/>
          <w:b/>
          <w:sz w:val="24"/>
          <w:szCs w:val="24"/>
        </w:rPr>
        <w:t xml:space="preserve"> </w:t>
      </w:r>
      <w:r w:rsidR="00B139B2" w:rsidRPr="00081819">
        <w:rPr>
          <w:rFonts w:cstheme="minorHAnsi"/>
          <w:b/>
          <w:i/>
          <w:iCs/>
          <w:sz w:val="24"/>
          <w:szCs w:val="24"/>
        </w:rPr>
        <w:t>Sponsored by:</w:t>
      </w:r>
      <w:r w:rsidR="00B139B2" w:rsidRPr="00081819">
        <w:rPr>
          <w:rFonts w:cstheme="minorHAnsi"/>
          <w:b/>
          <w:i/>
          <w:iCs/>
          <w:color w:val="FF0000"/>
          <w:sz w:val="24"/>
          <w:szCs w:val="24"/>
        </w:rPr>
        <w:t xml:space="preserve"> </w:t>
      </w:r>
    </w:p>
    <w:p w14:paraId="1448A7C3" w14:textId="41785815" w:rsidR="00A07061" w:rsidRPr="00081819" w:rsidRDefault="002447B9" w:rsidP="00032253">
      <w:pPr>
        <w:tabs>
          <w:tab w:val="left" w:pos="720"/>
          <w:tab w:val="left" w:pos="1440"/>
          <w:tab w:val="left" w:pos="2160"/>
          <w:tab w:val="left" w:pos="2880"/>
          <w:tab w:val="left" w:pos="3600"/>
          <w:tab w:val="left" w:pos="4320"/>
          <w:tab w:val="left" w:pos="5040"/>
          <w:tab w:val="left" w:pos="5760"/>
          <w:tab w:val="left" w:pos="6480"/>
          <w:tab w:val="left" w:pos="7200"/>
          <w:tab w:val="left" w:pos="7937"/>
        </w:tabs>
        <w:rPr>
          <w:rFonts w:cstheme="minorHAnsi"/>
          <w:b/>
          <w:i/>
          <w:iCs/>
          <w:sz w:val="24"/>
          <w:szCs w:val="24"/>
        </w:rPr>
      </w:pPr>
      <w:r w:rsidRPr="00081819">
        <w:rPr>
          <w:rFonts w:cstheme="minorHAnsi"/>
          <w:b/>
          <w:i/>
          <w:iCs/>
          <w:sz w:val="24"/>
          <w:szCs w:val="24"/>
        </w:rPr>
        <w:t xml:space="preserve">                                              </w:t>
      </w:r>
      <w:r w:rsidR="00462E9B" w:rsidRPr="00081819">
        <w:rPr>
          <w:rFonts w:cstheme="minorHAnsi"/>
          <w:b/>
          <w:i/>
          <w:iCs/>
          <w:noProof/>
          <w:sz w:val="24"/>
          <w:szCs w:val="24"/>
        </w:rPr>
        <w:drawing>
          <wp:inline distT="0" distB="0" distL="0" distR="0" wp14:anchorId="4D517D82" wp14:editId="3BA09D8A">
            <wp:extent cx="1209675" cy="593055"/>
            <wp:effectExtent l="0" t="0" r="0" b="0"/>
            <wp:docPr id="805395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95573" name="Picture 8053955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1417" cy="598812"/>
                    </a:xfrm>
                    <a:prstGeom prst="rect">
                      <a:avLst/>
                    </a:prstGeom>
                  </pic:spPr>
                </pic:pic>
              </a:graphicData>
            </a:graphic>
          </wp:inline>
        </w:drawing>
      </w:r>
    </w:p>
    <w:p w14:paraId="0A166F58" w14:textId="77777777" w:rsidR="009D63D5" w:rsidRDefault="009D63D5" w:rsidP="00462E9B">
      <w:pPr>
        <w:tabs>
          <w:tab w:val="left" w:pos="1440"/>
          <w:tab w:val="left" w:pos="2160"/>
          <w:tab w:val="left" w:pos="2880"/>
          <w:tab w:val="left" w:pos="3600"/>
          <w:tab w:val="left" w:pos="4320"/>
          <w:tab w:val="left" w:pos="5040"/>
          <w:tab w:val="left" w:pos="5760"/>
          <w:tab w:val="left" w:pos="6480"/>
          <w:tab w:val="left" w:pos="7200"/>
          <w:tab w:val="left" w:pos="7937"/>
        </w:tabs>
        <w:rPr>
          <w:rFonts w:cstheme="minorHAnsi"/>
          <w:b/>
          <w:sz w:val="24"/>
          <w:szCs w:val="24"/>
          <w:u w:val="single"/>
        </w:rPr>
      </w:pPr>
    </w:p>
    <w:p w14:paraId="5D10C6B5" w14:textId="70E7DD01" w:rsidR="003A117B" w:rsidRPr="00081819" w:rsidRDefault="000408B6" w:rsidP="00462E9B">
      <w:pPr>
        <w:tabs>
          <w:tab w:val="left" w:pos="1440"/>
          <w:tab w:val="left" w:pos="2160"/>
          <w:tab w:val="left" w:pos="2880"/>
          <w:tab w:val="left" w:pos="3600"/>
          <w:tab w:val="left" w:pos="4320"/>
          <w:tab w:val="left" w:pos="5040"/>
          <w:tab w:val="left" w:pos="5760"/>
          <w:tab w:val="left" w:pos="6480"/>
          <w:tab w:val="left" w:pos="7200"/>
          <w:tab w:val="left" w:pos="7937"/>
        </w:tabs>
        <w:rPr>
          <w:rFonts w:cstheme="minorHAnsi"/>
          <w:b/>
          <w:sz w:val="24"/>
          <w:szCs w:val="24"/>
        </w:rPr>
      </w:pPr>
      <w:r w:rsidRPr="00081819">
        <w:rPr>
          <w:rFonts w:cstheme="minorHAnsi"/>
          <w:b/>
          <w:sz w:val="24"/>
          <w:szCs w:val="24"/>
          <w:u w:val="single"/>
        </w:rPr>
        <w:t xml:space="preserve">Thursday, </w:t>
      </w:r>
      <w:r w:rsidR="007B0839" w:rsidRPr="00081819">
        <w:rPr>
          <w:rFonts w:cstheme="minorHAnsi"/>
          <w:b/>
          <w:sz w:val="24"/>
          <w:szCs w:val="24"/>
          <w:u w:val="single"/>
        </w:rPr>
        <w:t xml:space="preserve">July </w:t>
      </w:r>
      <w:r w:rsidR="00D3378A" w:rsidRPr="00081819">
        <w:rPr>
          <w:rFonts w:cstheme="minorHAnsi"/>
          <w:b/>
          <w:sz w:val="24"/>
          <w:szCs w:val="24"/>
          <w:u w:val="single"/>
        </w:rPr>
        <w:t>2</w:t>
      </w:r>
      <w:r w:rsidR="00301ADF" w:rsidRPr="00081819">
        <w:rPr>
          <w:rFonts w:cstheme="minorHAnsi"/>
          <w:b/>
          <w:sz w:val="24"/>
          <w:szCs w:val="24"/>
          <w:u w:val="single"/>
        </w:rPr>
        <w:t>3</w:t>
      </w:r>
    </w:p>
    <w:p w14:paraId="6E517904" w14:textId="61357B9C" w:rsidR="000573D5" w:rsidRPr="00081819" w:rsidRDefault="003A117B" w:rsidP="000573D5">
      <w:pPr>
        <w:ind w:left="0"/>
        <w:rPr>
          <w:rFonts w:cstheme="minorHAnsi"/>
          <w:color w:val="FF0000"/>
          <w:sz w:val="24"/>
          <w:szCs w:val="24"/>
        </w:rPr>
      </w:pPr>
      <w:r w:rsidRPr="00081819">
        <w:rPr>
          <w:rFonts w:cstheme="minorHAnsi"/>
          <w:b/>
          <w:sz w:val="24"/>
          <w:szCs w:val="24"/>
        </w:rPr>
        <w:t>7:</w:t>
      </w:r>
      <w:r w:rsidR="00030586">
        <w:rPr>
          <w:rFonts w:cstheme="minorHAnsi"/>
          <w:b/>
          <w:sz w:val="24"/>
          <w:szCs w:val="24"/>
        </w:rPr>
        <w:t>3</w:t>
      </w:r>
      <w:r w:rsidR="00775FE4" w:rsidRPr="00081819">
        <w:rPr>
          <w:rFonts w:cstheme="minorHAnsi"/>
          <w:b/>
          <w:sz w:val="24"/>
          <w:szCs w:val="24"/>
        </w:rPr>
        <w:t xml:space="preserve">0 a.m. – </w:t>
      </w:r>
      <w:r w:rsidR="00030586">
        <w:rPr>
          <w:rFonts w:cstheme="minorHAnsi"/>
          <w:b/>
          <w:sz w:val="24"/>
          <w:szCs w:val="24"/>
        </w:rPr>
        <w:t>9</w:t>
      </w:r>
      <w:r w:rsidR="00D96435" w:rsidRPr="00081819">
        <w:rPr>
          <w:rFonts w:cstheme="minorHAnsi"/>
          <w:b/>
          <w:sz w:val="24"/>
          <w:szCs w:val="24"/>
        </w:rPr>
        <w:t>:00</w:t>
      </w:r>
      <w:r w:rsidR="00775FE4" w:rsidRPr="00081819">
        <w:rPr>
          <w:rFonts w:cstheme="minorHAnsi"/>
          <w:b/>
          <w:sz w:val="24"/>
          <w:szCs w:val="24"/>
        </w:rPr>
        <w:t xml:space="preserve"> a.m.</w:t>
      </w:r>
      <w:r w:rsidR="006752BB" w:rsidRPr="00081819">
        <w:rPr>
          <w:rFonts w:cstheme="minorHAnsi"/>
          <w:b/>
          <w:sz w:val="24"/>
          <w:szCs w:val="24"/>
        </w:rPr>
        <w:t xml:space="preserve"> </w:t>
      </w:r>
      <w:r w:rsidR="009C50D3" w:rsidRPr="00081819">
        <w:rPr>
          <w:rFonts w:cstheme="minorHAnsi"/>
          <w:b/>
          <w:sz w:val="24"/>
          <w:szCs w:val="24"/>
        </w:rPr>
        <w:t xml:space="preserve">– Breakfast </w:t>
      </w:r>
      <w:r w:rsidR="006752BB" w:rsidRPr="00081819">
        <w:rPr>
          <w:rFonts w:cstheme="minorHAnsi"/>
          <w:color w:val="FF0000"/>
          <w:sz w:val="24"/>
          <w:szCs w:val="24"/>
        </w:rPr>
        <w:t>(502 Restaurant</w:t>
      </w:r>
      <w:r w:rsidR="00252AF6" w:rsidRPr="00081819">
        <w:rPr>
          <w:rFonts w:cstheme="minorHAnsi"/>
          <w:color w:val="FF0000"/>
          <w:sz w:val="24"/>
          <w:szCs w:val="24"/>
        </w:rPr>
        <w:t>—</w:t>
      </w:r>
      <w:r w:rsidR="00936CD6" w:rsidRPr="00081819">
        <w:rPr>
          <w:rFonts w:cstheme="minorHAnsi"/>
          <w:color w:val="FF0000"/>
          <w:sz w:val="24"/>
          <w:szCs w:val="24"/>
        </w:rPr>
        <w:t xml:space="preserve"> show name badge</w:t>
      </w:r>
      <w:r w:rsidR="00C3782E" w:rsidRPr="00081819">
        <w:rPr>
          <w:rFonts w:cstheme="minorHAnsi"/>
          <w:color w:val="FF0000"/>
          <w:sz w:val="24"/>
          <w:szCs w:val="24"/>
        </w:rPr>
        <w:t>)</w:t>
      </w:r>
    </w:p>
    <w:p w14:paraId="7CF76D59" w14:textId="77777777" w:rsidR="000573D5" w:rsidRPr="00081819" w:rsidRDefault="000573D5" w:rsidP="000573D5">
      <w:pPr>
        <w:ind w:left="0"/>
        <w:rPr>
          <w:rFonts w:cstheme="minorHAnsi"/>
          <w:color w:val="FF0000"/>
          <w:sz w:val="24"/>
          <w:szCs w:val="24"/>
        </w:rPr>
      </w:pPr>
    </w:p>
    <w:p w14:paraId="74820025" w14:textId="700ED09F" w:rsidR="000573D5" w:rsidRPr="00081819" w:rsidRDefault="00A44B7F" w:rsidP="000573D5">
      <w:pPr>
        <w:ind w:left="0"/>
        <w:rPr>
          <w:rFonts w:cstheme="minorHAnsi"/>
          <w:color w:val="FF0000"/>
          <w:sz w:val="24"/>
          <w:szCs w:val="24"/>
        </w:rPr>
      </w:pPr>
      <w:r>
        <w:rPr>
          <w:rFonts w:cstheme="minorHAnsi"/>
          <w:b/>
          <w:sz w:val="24"/>
          <w:szCs w:val="24"/>
        </w:rPr>
        <w:t>9</w:t>
      </w:r>
      <w:r w:rsidR="000573D5" w:rsidRPr="00081819">
        <w:rPr>
          <w:rFonts w:cstheme="minorHAnsi"/>
          <w:b/>
          <w:sz w:val="24"/>
          <w:szCs w:val="24"/>
        </w:rPr>
        <w:t xml:space="preserve">:00 a.m. – 10:30 a.m. </w:t>
      </w:r>
      <w:r w:rsidR="000573D5" w:rsidRPr="00081819">
        <w:rPr>
          <w:rFonts w:cstheme="minorHAnsi"/>
          <w:b/>
          <w:sz w:val="24"/>
          <w:szCs w:val="24"/>
        </w:rPr>
        <w:br/>
      </w:r>
      <w:r w:rsidR="000573D5" w:rsidRPr="00081819">
        <w:rPr>
          <w:rFonts w:cstheme="minorHAnsi"/>
          <w:b/>
          <w:sz w:val="24"/>
          <w:szCs w:val="24"/>
        </w:rPr>
        <w:tab/>
        <w:t>Session 5: CMS Session – Deregulation</w:t>
      </w:r>
      <w:r>
        <w:rPr>
          <w:rFonts w:cstheme="minorHAnsi"/>
          <w:b/>
          <w:sz w:val="24"/>
          <w:szCs w:val="24"/>
        </w:rPr>
        <w:t xml:space="preserve"> </w:t>
      </w:r>
      <w:r w:rsidR="000573D5" w:rsidRPr="00081819">
        <w:rPr>
          <w:rFonts w:cstheme="minorHAnsi"/>
          <w:b/>
          <w:bCs/>
          <w:color w:val="FF0000"/>
          <w:sz w:val="24"/>
          <w:szCs w:val="24"/>
        </w:rPr>
        <w:t>(</w:t>
      </w:r>
      <w:r w:rsidR="000573D5" w:rsidRPr="00081819">
        <w:rPr>
          <w:rFonts w:cstheme="minorHAnsi"/>
          <w:color w:val="FF0000"/>
          <w:sz w:val="24"/>
          <w:szCs w:val="24"/>
        </w:rPr>
        <w:t>Walker Bay Ballroom)</w:t>
      </w:r>
      <w:r w:rsidR="000573D5" w:rsidRPr="00081819">
        <w:rPr>
          <w:rFonts w:cstheme="minorHAnsi"/>
          <w:b/>
          <w:sz w:val="24"/>
          <w:szCs w:val="24"/>
        </w:rPr>
        <w:br/>
      </w:r>
      <w:r w:rsidR="000573D5" w:rsidRPr="00081819">
        <w:rPr>
          <w:rFonts w:cstheme="minorHAnsi"/>
          <w:b/>
          <w:sz w:val="24"/>
          <w:szCs w:val="24"/>
        </w:rPr>
        <w:tab/>
        <w:t>Presented by:</w:t>
      </w:r>
      <w:r w:rsidR="000573D5" w:rsidRPr="00081819">
        <w:rPr>
          <w:rFonts w:cstheme="minorHAnsi"/>
          <w:sz w:val="24"/>
          <w:szCs w:val="24"/>
        </w:rPr>
        <w:t xml:space="preserve"> Anna Olson</w:t>
      </w:r>
      <w:r w:rsidR="000573D5" w:rsidRPr="00081819">
        <w:rPr>
          <w:rFonts w:cstheme="minorHAnsi"/>
          <w:sz w:val="24"/>
          <w:szCs w:val="24"/>
        </w:rPr>
        <w:br/>
      </w:r>
      <w:r w:rsidR="000573D5" w:rsidRPr="00081819">
        <w:rPr>
          <w:rFonts w:cstheme="minorHAnsi"/>
          <w:b/>
          <w:sz w:val="24"/>
          <w:szCs w:val="24"/>
        </w:rPr>
        <w:tab/>
        <w:t>Content:</w:t>
      </w:r>
      <w:r w:rsidR="000573D5" w:rsidRPr="00081819">
        <w:rPr>
          <w:rFonts w:cstheme="minorHAnsi"/>
          <w:sz w:val="24"/>
          <w:szCs w:val="24"/>
        </w:rPr>
        <w:t xml:space="preserve"> </w:t>
      </w:r>
      <w:r w:rsidR="00F7146D">
        <w:rPr>
          <w:rFonts w:cstheme="minorHAnsi"/>
          <w:sz w:val="24"/>
          <w:szCs w:val="24"/>
        </w:rPr>
        <w:t xml:space="preserve">Anna will talk about what CMS is doing regarding deregulation. </w:t>
      </w:r>
      <w:r w:rsidR="000573D5" w:rsidRPr="00081819">
        <w:rPr>
          <w:rFonts w:cstheme="minorHAnsi"/>
          <w:sz w:val="24"/>
          <w:szCs w:val="24"/>
        </w:rPr>
        <w:br/>
      </w:r>
      <w:r w:rsidR="000573D5" w:rsidRPr="00081819">
        <w:rPr>
          <w:rFonts w:cstheme="minorHAnsi"/>
          <w:b/>
          <w:sz w:val="24"/>
          <w:szCs w:val="24"/>
        </w:rPr>
        <w:tab/>
        <w:t>Recommended Audience:</w:t>
      </w:r>
      <w:r w:rsidR="000573D5" w:rsidRPr="00081819">
        <w:rPr>
          <w:rFonts w:cstheme="minorHAnsi"/>
          <w:sz w:val="24"/>
          <w:szCs w:val="24"/>
        </w:rPr>
        <w:t xml:space="preserve"> BC, NF</w:t>
      </w:r>
    </w:p>
    <w:p w14:paraId="6E45A858" w14:textId="3A4C8367" w:rsidR="000573D5" w:rsidRPr="00081819" w:rsidRDefault="000573D5" w:rsidP="000573D5">
      <w:pPr>
        <w:ind w:left="0"/>
        <w:rPr>
          <w:rFonts w:cstheme="minorHAnsi"/>
          <w:b/>
          <w:sz w:val="24"/>
          <w:szCs w:val="24"/>
        </w:rPr>
      </w:pPr>
    </w:p>
    <w:p w14:paraId="4CD8AE67" w14:textId="430BF95C" w:rsidR="000573D5" w:rsidRPr="00081819" w:rsidRDefault="000573D5" w:rsidP="000573D5">
      <w:pPr>
        <w:ind w:left="0"/>
        <w:rPr>
          <w:rFonts w:cstheme="minorHAnsi"/>
          <w:b/>
          <w:sz w:val="24"/>
          <w:szCs w:val="24"/>
        </w:rPr>
      </w:pPr>
      <w:r w:rsidRPr="00081819">
        <w:rPr>
          <w:rFonts w:cstheme="minorHAnsi"/>
          <w:b/>
          <w:sz w:val="24"/>
          <w:szCs w:val="24"/>
        </w:rPr>
        <w:t>10:30 a.m. – 10:45 a.m. – Break</w:t>
      </w:r>
    </w:p>
    <w:p w14:paraId="12D9E952" w14:textId="77777777" w:rsidR="000573D5" w:rsidRPr="00081819" w:rsidRDefault="000573D5" w:rsidP="002A656E">
      <w:pPr>
        <w:ind w:left="0"/>
        <w:rPr>
          <w:rFonts w:cstheme="minorHAnsi"/>
          <w:b/>
          <w:sz w:val="24"/>
          <w:szCs w:val="24"/>
        </w:rPr>
      </w:pPr>
    </w:p>
    <w:p w14:paraId="51CDDB1F" w14:textId="6E284C69" w:rsidR="002A656E" w:rsidRPr="00081819" w:rsidRDefault="000573D5" w:rsidP="002A656E">
      <w:pPr>
        <w:ind w:left="0"/>
        <w:rPr>
          <w:rFonts w:cstheme="minorHAnsi"/>
          <w:color w:val="FF0000"/>
          <w:sz w:val="24"/>
          <w:szCs w:val="24"/>
        </w:rPr>
      </w:pPr>
      <w:r w:rsidRPr="00081819">
        <w:rPr>
          <w:rFonts w:cstheme="minorHAnsi"/>
          <w:b/>
          <w:sz w:val="24"/>
          <w:szCs w:val="24"/>
        </w:rPr>
        <w:t>10:45</w:t>
      </w:r>
      <w:r w:rsidR="002A656E" w:rsidRPr="00081819">
        <w:rPr>
          <w:rFonts w:cstheme="minorHAnsi"/>
          <w:b/>
          <w:sz w:val="24"/>
          <w:szCs w:val="24"/>
        </w:rPr>
        <w:t xml:space="preserve"> a.m. – </w:t>
      </w:r>
      <w:r w:rsidR="00D96435" w:rsidRPr="00081819">
        <w:rPr>
          <w:rFonts w:cstheme="minorHAnsi"/>
          <w:b/>
          <w:sz w:val="24"/>
          <w:szCs w:val="24"/>
        </w:rPr>
        <w:t>1</w:t>
      </w:r>
      <w:r w:rsidRPr="00081819">
        <w:rPr>
          <w:rFonts w:cstheme="minorHAnsi"/>
          <w:b/>
          <w:sz w:val="24"/>
          <w:szCs w:val="24"/>
        </w:rPr>
        <w:t>2:15 p.m.</w:t>
      </w:r>
    </w:p>
    <w:p w14:paraId="7027B972" w14:textId="42873979" w:rsidR="000573D5" w:rsidRPr="00081819" w:rsidRDefault="000573D5" w:rsidP="000573D5">
      <w:pPr>
        <w:ind w:left="720"/>
        <w:rPr>
          <w:rFonts w:cstheme="minorHAnsi"/>
          <w:b/>
          <w:sz w:val="24"/>
          <w:szCs w:val="24"/>
        </w:rPr>
      </w:pPr>
      <w:r w:rsidRPr="00081819">
        <w:rPr>
          <w:rFonts w:cstheme="minorHAnsi"/>
          <w:b/>
          <w:sz w:val="24"/>
          <w:szCs w:val="24"/>
        </w:rPr>
        <w:t>Session 6: The New Workforce Blueprint: Recruitment, Hiring and Retention Strategies</w:t>
      </w:r>
      <w:r w:rsidRPr="00081819">
        <w:rPr>
          <w:rFonts w:cstheme="minorHAnsi"/>
          <w:b/>
          <w:bCs/>
          <w:sz w:val="24"/>
          <w:szCs w:val="24"/>
        </w:rPr>
        <w:t xml:space="preserve"> </w:t>
      </w:r>
      <w:r w:rsidRPr="00081819">
        <w:rPr>
          <w:rFonts w:cstheme="minorHAnsi"/>
          <w:b/>
          <w:bCs/>
          <w:color w:val="FF0000"/>
          <w:sz w:val="24"/>
          <w:szCs w:val="24"/>
        </w:rPr>
        <w:t>(</w:t>
      </w:r>
      <w:r w:rsidRPr="00081819">
        <w:rPr>
          <w:rFonts w:cstheme="minorHAnsi"/>
          <w:color w:val="FF0000"/>
          <w:sz w:val="24"/>
          <w:szCs w:val="24"/>
        </w:rPr>
        <w:t>Walker Bay Ballroom)</w:t>
      </w:r>
      <w:r w:rsidRPr="00081819">
        <w:rPr>
          <w:rFonts w:cstheme="minorHAnsi"/>
          <w:b/>
          <w:sz w:val="24"/>
          <w:szCs w:val="24"/>
        </w:rPr>
        <w:br/>
        <w:t>Presented by:</w:t>
      </w:r>
      <w:r w:rsidRPr="00081819">
        <w:rPr>
          <w:rFonts w:cstheme="minorHAnsi"/>
          <w:sz w:val="24"/>
          <w:szCs w:val="24"/>
        </w:rPr>
        <w:t xml:space="preserve"> Gina Mancini</w:t>
      </w:r>
      <w:r w:rsidRPr="00081819">
        <w:rPr>
          <w:rFonts w:cstheme="minorHAnsi"/>
          <w:sz w:val="24"/>
          <w:szCs w:val="24"/>
        </w:rPr>
        <w:br/>
      </w:r>
      <w:r w:rsidRPr="00081819">
        <w:rPr>
          <w:rFonts w:cstheme="minorHAnsi"/>
          <w:b/>
          <w:sz w:val="24"/>
          <w:szCs w:val="24"/>
        </w:rPr>
        <w:t>Content:</w:t>
      </w:r>
      <w:r w:rsidRPr="00081819">
        <w:rPr>
          <w:rFonts w:cstheme="minorHAnsi"/>
          <w:sz w:val="24"/>
          <w:szCs w:val="24"/>
        </w:rPr>
        <w:t xml:space="preserve"> Today’s workforce has changed—and outdated hiring and retention strategies are no longer effective. In this session, participants will explore how to modernize recruitment, streamline hiring </w:t>
      </w:r>
      <w:r w:rsidRPr="00081819">
        <w:rPr>
          <w:rFonts w:cstheme="minorHAnsi"/>
          <w:sz w:val="24"/>
          <w:szCs w:val="24"/>
        </w:rPr>
        <w:lastRenderedPageBreak/>
        <w:t xml:space="preserve">processes, and create meaningful first impressions that drive engagement and retention. With a focus on culture, speed, and </w:t>
      </w:r>
      <w:r w:rsidR="00D277FF" w:rsidRPr="00081819">
        <w:rPr>
          <w:rFonts w:cstheme="minorHAnsi"/>
          <w:sz w:val="24"/>
          <w:szCs w:val="24"/>
        </w:rPr>
        <w:t>employee</w:t>
      </w:r>
      <w:r w:rsidRPr="00081819">
        <w:rPr>
          <w:rFonts w:cstheme="minorHAnsi"/>
          <w:sz w:val="24"/>
          <w:szCs w:val="24"/>
        </w:rPr>
        <w:t xml:space="preserve"> experience, this presentation provides practical, actionable strategies to help senior living leaders attract top talent, reduce early turnover, and build a more stable, committed workforce.</w:t>
      </w:r>
      <w:r w:rsidRPr="00081819">
        <w:rPr>
          <w:rFonts w:cstheme="minorHAnsi"/>
          <w:sz w:val="24"/>
          <w:szCs w:val="24"/>
        </w:rPr>
        <w:br/>
      </w:r>
      <w:r w:rsidRPr="00081819">
        <w:rPr>
          <w:rFonts w:cstheme="minorHAnsi"/>
          <w:b/>
          <w:sz w:val="24"/>
          <w:szCs w:val="24"/>
        </w:rPr>
        <w:t>Recommended Audience:</w:t>
      </w:r>
      <w:r w:rsidRPr="00081819">
        <w:rPr>
          <w:rFonts w:cstheme="minorHAnsi"/>
          <w:sz w:val="24"/>
          <w:szCs w:val="24"/>
        </w:rPr>
        <w:t xml:space="preserve"> AL, BC, CH, NF</w:t>
      </w:r>
      <w:r w:rsidRPr="00081819">
        <w:rPr>
          <w:rFonts w:cstheme="minorHAnsi"/>
          <w:sz w:val="24"/>
          <w:szCs w:val="24"/>
        </w:rPr>
        <w:br/>
      </w:r>
    </w:p>
    <w:p w14:paraId="573E3535" w14:textId="0A0BB928" w:rsidR="000573D5" w:rsidRPr="00081819" w:rsidRDefault="000573D5" w:rsidP="000573D5">
      <w:pPr>
        <w:ind w:left="0"/>
        <w:rPr>
          <w:rFonts w:cstheme="minorHAnsi"/>
          <w:color w:val="FF0000"/>
          <w:sz w:val="24"/>
          <w:szCs w:val="24"/>
        </w:rPr>
      </w:pPr>
      <w:r w:rsidRPr="00081819">
        <w:rPr>
          <w:rFonts w:cstheme="minorHAnsi"/>
          <w:b/>
          <w:sz w:val="24"/>
          <w:szCs w:val="24"/>
        </w:rPr>
        <w:t>12:15</w:t>
      </w:r>
      <w:r w:rsidR="0036550C" w:rsidRPr="00081819">
        <w:rPr>
          <w:rFonts w:cstheme="minorHAnsi"/>
          <w:b/>
          <w:sz w:val="24"/>
          <w:szCs w:val="24"/>
        </w:rPr>
        <w:t xml:space="preserve"> p.m. </w:t>
      </w:r>
      <w:r w:rsidRPr="00081819">
        <w:rPr>
          <w:rFonts w:cstheme="minorHAnsi"/>
          <w:b/>
          <w:sz w:val="24"/>
          <w:szCs w:val="24"/>
        </w:rPr>
        <w:t xml:space="preserve">– 1:00 p.m. – Lunch </w:t>
      </w:r>
      <w:r w:rsidRPr="00081819">
        <w:rPr>
          <w:rFonts w:cstheme="minorHAnsi"/>
          <w:color w:val="FF0000"/>
          <w:sz w:val="24"/>
          <w:szCs w:val="24"/>
        </w:rPr>
        <w:t>(502 Restaurant –show name badge)</w:t>
      </w:r>
      <w:r w:rsidRPr="00081819">
        <w:rPr>
          <w:rFonts w:cstheme="minorHAnsi"/>
          <w:color w:val="FF0000"/>
          <w:sz w:val="24"/>
          <w:szCs w:val="24"/>
        </w:rPr>
        <w:br/>
      </w:r>
    </w:p>
    <w:p w14:paraId="28987321" w14:textId="7B146274" w:rsidR="00350914" w:rsidRPr="00081819" w:rsidRDefault="00323DCB" w:rsidP="005805E1">
      <w:pPr>
        <w:ind w:left="0"/>
        <w:rPr>
          <w:rFonts w:cstheme="minorHAnsi"/>
          <w:bCs/>
          <w:color w:val="0070C0"/>
          <w:sz w:val="24"/>
          <w:szCs w:val="24"/>
        </w:rPr>
      </w:pPr>
      <w:r w:rsidRPr="00081819">
        <w:rPr>
          <w:rFonts w:cstheme="minorHAnsi"/>
          <w:b/>
          <w:sz w:val="24"/>
          <w:szCs w:val="24"/>
        </w:rPr>
        <w:t>1</w:t>
      </w:r>
      <w:r w:rsidR="000573D5" w:rsidRPr="00081819">
        <w:rPr>
          <w:rFonts w:cstheme="minorHAnsi"/>
          <w:b/>
          <w:sz w:val="24"/>
          <w:szCs w:val="24"/>
        </w:rPr>
        <w:t>:00</w:t>
      </w:r>
      <w:r w:rsidRPr="00081819">
        <w:rPr>
          <w:rFonts w:cstheme="minorHAnsi"/>
          <w:b/>
          <w:sz w:val="24"/>
          <w:szCs w:val="24"/>
        </w:rPr>
        <w:t xml:space="preserve"> p.m. – </w:t>
      </w:r>
      <w:r w:rsidR="00884EE3" w:rsidRPr="00081819">
        <w:rPr>
          <w:rFonts w:cstheme="minorHAnsi"/>
          <w:b/>
          <w:sz w:val="24"/>
          <w:szCs w:val="24"/>
        </w:rPr>
        <w:t>2</w:t>
      </w:r>
      <w:r w:rsidR="00672AE6" w:rsidRPr="00081819">
        <w:rPr>
          <w:rFonts w:cstheme="minorHAnsi"/>
          <w:b/>
          <w:sz w:val="24"/>
          <w:szCs w:val="24"/>
        </w:rPr>
        <w:t>:</w:t>
      </w:r>
      <w:r w:rsidR="000573D5" w:rsidRPr="00081819">
        <w:rPr>
          <w:rFonts w:cstheme="minorHAnsi"/>
          <w:b/>
          <w:sz w:val="24"/>
          <w:szCs w:val="24"/>
        </w:rPr>
        <w:t>0</w:t>
      </w:r>
      <w:r w:rsidR="00672AE6" w:rsidRPr="00081819">
        <w:rPr>
          <w:rFonts w:cstheme="minorHAnsi"/>
          <w:b/>
          <w:sz w:val="24"/>
          <w:szCs w:val="24"/>
        </w:rPr>
        <w:t>0</w:t>
      </w:r>
      <w:r w:rsidR="00884EE3" w:rsidRPr="00081819">
        <w:rPr>
          <w:rFonts w:cstheme="minorHAnsi"/>
          <w:b/>
          <w:sz w:val="24"/>
          <w:szCs w:val="24"/>
        </w:rPr>
        <w:t xml:space="preserve"> </w:t>
      </w:r>
      <w:r w:rsidRPr="00081819">
        <w:rPr>
          <w:rFonts w:cstheme="minorHAnsi"/>
          <w:b/>
          <w:sz w:val="24"/>
          <w:szCs w:val="24"/>
        </w:rPr>
        <w:t>p.m.</w:t>
      </w:r>
    </w:p>
    <w:p w14:paraId="060E76F7" w14:textId="3B925387" w:rsidR="00323DCB" w:rsidRPr="00081819" w:rsidRDefault="00884EE3" w:rsidP="00884EE3">
      <w:pPr>
        <w:ind w:left="0" w:firstLine="720"/>
        <w:rPr>
          <w:rFonts w:cstheme="minorHAnsi"/>
          <w:color w:val="FF0000"/>
          <w:sz w:val="24"/>
          <w:szCs w:val="24"/>
        </w:rPr>
      </w:pPr>
      <w:r w:rsidRPr="00081819">
        <w:rPr>
          <w:rFonts w:cstheme="minorHAnsi"/>
          <w:b/>
          <w:sz w:val="24"/>
          <w:szCs w:val="24"/>
        </w:rPr>
        <w:t xml:space="preserve">Session </w:t>
      </w:r>
      <w:r w:rsidR="007D374C" w:rsidRPr="00081819">
        <w:rPr>
          <w:rFonts w:cstheme="minorHAnsi"/>
          <w:b/>
          <w:sz w:val="24"/>
          <w:szCs w:val="24"/>
        </w:rPr>
        <w:t>7</w:t>
      </w:r>
      <w:r w:rsidRPr="00081819">
        <w:rPr>
          <w:rFonts w:cstheme="minorHAnsi"/>
          <w:b/>
          <w:sz w:val="24"/>
          <w:szCs w:val="24"/>
        </w:rPr>
        <w:t xml:space="preserve">: </w:t>
      </w:r>
      <w:r w:rsidR="006733C8" w:rsidRPr="00081819">
        <w:rPr>
          <w:rFonts w:cstheme="minorHAnsi"/>
          <w:b/>
          <w:bCs/>
          <w:sz w:val="24"/>
          <w:szCs w:val="24"/>
        </w:rPr>
        <w:t xml:space="preserve">From Provider to Policymaker: Considering a Path to </w:t>
      </w:r>
      <w:r w:rsidR="003D30C2" w:rsidRPr="00081819">
        <w:rPr>
          <w:rFonts w:cstheme="minorHAnsi"/>
          <w:b/>
          <w:bCs/>
          <w:sz w:val="24"/>
          <w:szCs w:val="24"/>
        </w:rPr>
        <w:t>Legislature</w:t>
      </w:r>
      <w:r w:rsidR="009E390A" w:rsidRPr="00081819">
        <w:rPr>
          <w:rFonts w:cstheme="minorHAnsi"/>
          <w:b/>
          <w:bCs/>
          <w:sz w:val="24"/>
          <w:szCs w:val="24"/>
        </w:rPr>
        <w:t xml:space="preserve"> </w:t>
      </w:r>
      <w:r w:rsidR="00323DCB" w:rsidRPr="00081819">
        <w:rPr>
          <w:rFonts w:cstheme="minorHAnsi"/>
          <w:color w:val="FF0000"/>
          <w:sz w:val="24"/>
          <w:szCs w:val="24"/>
        </w:rPr>
        <w:t>(Walker Bay Ballroom)</w:t>
      </w:r>
    </w:p>
    <w:p w14:paraId="430C76B8" w14:textId="70D5CFEE" w:rsidR="00331478" w:rsidRPr="00081819" w:rsidRDefault="00301ADF" w:rsidP="00331478">
      <w:pPr>
        <w:ind w:left="720"/>
        <w:rPr>
          <w:rFonts w:cstheme="minorHAnsi"/>
          <w:sz w:val="24"/>
          <w:szCs w:val="24"/>
        </w:rPr>
      </w:pPr>
      <w:r w:rsidRPr="00081819">
        <w:rPr>
          <w:rFonts w:cstheme="minorHAnsi"/>
          <w:b/>
          <w:sz w:val="24"/>
          <w:szCs w:val="24"/>
        </w:rPr>
        <w:t>Presented by:</w:t>
      </w:r>
      <w:r w:rsidR="006733C8" w:rsidRPr="00081819">
        <w:rPr>
          <w:rFonts w:cstheme="minorHAnsi"/>
          <w:b/>
          <w:sz w:val="24"/>
          <w:szCs w:val="24"/>
        </w:rPr>
        <w:t xml:space="preserve"> </w:t>
      </w:r>
      <w:r w:rsidR="006733C8" w:rsidRPr="00081819">
        <w:rPr>
          <w:rFonts w:cstheme="minorHAnsi"/>
          <w:bCs/>
          <w:sz w:val="24"/>
          <w:szCs w:val="24"/>
        </w:rPr>
        <w:t>Rep. Jon Nelson</w:t>
      </w:r>
      <w:r w:rsidR="00CB2EB6" w:rsidRPr="00081819">
        <w:rPr>
          <w:rFonts w:cstheme="minorHAnsi"/>
          <w:sz w:val="24"/>
          <w:szCs w:val="24"/>
        </w:rPr>
        <w:br/>
      </w:r>
      <w:r w:rsidR="00884EE3" w:rsidRPr="00081819">
        <w:rPr>
          <w:rFonts w:cstheme="minorHAnsi"/>
          <w:b/>
          <w:sz w:val="24"/>
          <w:szCs w:val="24"/>
        </w:rPr>
        <w:t>Content:</w:t>
      </w:r>
      <w:r w:rsidR="005369B6" w:rsidRPr="00081819">
        <w:rPr>
          <w:rFonts w:cstheme="minorHAnsi"/>
          <w:sz w:val="24"/>
          <w:szCs w:val="24"/>
        </w:rPr>
        <w:t xml:space="preserve"> </w:t>
      </w:r>
      <w:r w:rsidR="006733C8" w:rsidRPr="00081819">
        <w:rPr>
          <w:rFonts w:cstheme="minorHAnsi"/>
          <w:sz w:val="24"/>
          <w:szCs w:val="24"/>
        </w:rPr>
        <w:t xml:space="preserve">This session features our House HR Appropriations Chairman Jon Nelson about why it matters for individuals with long term care and health care experience to consider serving in the Legislature. The discussion will focus on what the role is really like, common concerns about running for office, and how provider perspectives strengthen policymaking. Rep. Nelson will outline </w:t>
      </w:r>
      <w:proofErr w:type="gramStart"/>
      <w:r w:rsidR="006733C8" w:rsidRPr="00081819">
        <w:rPr>
          <w:rFonts w:cstheme="minorHAnsi"/>
          <w:sz w:val="24"/>
          <w:szCs w:val="24"/>
        </w:rPr>
        <w:t>practical next</w:t>
      </w:r>
      <w:proofErr w:type="gramEnd"/>
      <w:r w:rsidR="006733C8" w:rsidRPr="00081819">
        <w:rPr>
          <w:rFonts w:cstheme="minorHAnsi"/>
          <w:sz w:val="24"/>
          <w:szCs w:val="24"/>
        </w:rPr>
        <w:t xml:space="preserve"> steps for anyone interested in exploring a run, including realistic timing considerations and when preparation typically needs to begin. Participants will leave with a clearer understanding of the pathway and what to do if they want to learn more or keep the option open.</w:t>
      </w:r>
    </w:p>
    <w:p w14:paraId="4C487D27" w14:textId="55169C8E" w:rsidR="00331478" w:rsidRPr="00081819" w:rsidRDefault="00884EE3" w:rsidP="00884EE3">
      <w:pPr>
        <w:ind w:left="720"/>
        <w:rPr>
          <w:rFonts w:cstheme="minorHAnsi"/>
          <w:sz w:val="24"/>
          <w:szCs w:val="24"/>
        </w:rPr>
      </w:pPr>
      <w:r w:rsidRPr="00081819">
        <w:rPr>
          <w:rFonts w:cstheme="minorHAnsi"/>
          <w:b/>
          <w:sz w:val="24"/>
          <w:szCs w:val="24"/>
        </w:rPr>
        <w:t>Recommended Audience:</w:t>
      </w:r>
      <w:r w:rsidRPr="00081819">
        <w:rPr>
          <w:rFonts w:cstheme="minorHAnsi"/>
          <w:sz w:val="24"/>
          <w:szCs w:val="24"/>
        </w:rPr>
        <w:t xml:space="preserve"> AL, BC, </w:t>
      </w:r>
      <w:r w:rsidR="00301ADF" w:rsidRPr="00081819">
        <w:rPr>
          <w:rFonts w:cstheme="minorHAnsi"/>
          <w:sz w:val="24"/>
          <w:szCs w:val="24"/>
        </w:rPr>
        <w:t xml:space="preserve">CH, </w:t>
      </w:r>
      <w:r w:rsidRPr="00081819">
        <w:rPr>
          <w:rFonts w:cstheme="minorHAnsi"/>
          <w:sz w:val="24"/>
          <w:szCs w:val="24"/>
        </w:rPr>
        <w:t>NF</w:t>
      </w:r>
      <w:r w:rsidR="00583120" w:rsidRPr="00081819">
        <w:rPr>
          <w:rFonts w:cstheme="minorHAnsi"/>
          <w:sz w:val="24"/>
          <w:szCs w:val="24"/>
        </w:rPr>
        <w:t xml:space="preserve"> </w:t>
      </w:r>
    </w:p>
    <w:p w14:paraId="543755E7" w14:textId="19BA3FBD" w:rsidR="00316DF6" w:rsidRPr="00081819" w:rsidRDefault="00331478" w:rsidP="00E85637">
      <w:pPr>
        <w:ind w:left="0"/>
        <w:rPr>
          <w:rFonts w:cstheme="minorHAnsi"/>
          <w:b/>
          <w:sz w:val="24"/>
          <w:szCs w:val="24"/>
        </w:rPr>
      </w:pPr>
      <w:r w:rsidRPr="00081819">
        <w:rPr>
          <w:rFonts w:cstheme="minorHAnsi"/>
          <w:b/>
          <w:sz w:val="24"/>
          <w:szCs w:val="24"/>
        </w:rPr>
        <w:br/>
      </w:r>
      <w:r w:rsidR="00884EE3" w:rsidRPr="00081819">
        <w:rPr>
          <w:rFonts w:cstheme="minorHAnsi"/>
          <w:b/>
          <w:sz w:val="24"/>
          <w:szCs w:val="24"/>
        </w:rPr>
        <w:t>2:</w:t>
      </w:r>
      <w:r w:rsidR="000573D5" w:rsidRPr="00081819">
        <w:rPr>
          <w:rFonts w:cstheme="minorHAnsi"/>
          <w:b/>
          <w:sz w:val="24"/>
          <w:szCs w:val="24"/>
        </w:rPr>
        <w:t>0</w:t>
      </w:r>
      <w:r w:rsidR="00672AE6" w:rsidRPr="00081819">
        <w:rPr>
          <w:rFonts w:cstheme="minorHAnsi"/>
          <w:b/>
          <w:sz w:val="24"/>
          <w:szCs w:val="24"/>
        </w:rPr>
        <w:t>0</w:t>
      </w:r>
      <w:r w:rsidR="00884EE3" w:rsidRPr="00081819">
        <w:rPr>
          <w:rFonts w:cstheme="minorHAnsi"/>
          <w:b/>
          <w:sz w:val="24"/>
          <w:szCs w:val="24"/>
        </w:rPr>
        <w:t>-</w:t>
      </w:r>
      <w:r w:rsidR="00323DCB" w:rsidRPr="00081819">
        <w:rPr>
          <w:rFonts w:cstheme="minorHAnsi"/>
          <w:b/>
          <w:sz w:val="24"/>
          <w:szCs w:val="24"/>
        </w:rPr>
        <w:t>p.m. – 2:</w:t>
      </w:r>
      <w:r w:rsidR="000573D5" w:rsidRPr="00081819">
        <w:rPr>
          <w:rFonts w:cstheme="minorHAnsi"/>
          <w:b/>
          <w:sz w:val="24"/>
          <w:szCs w:val="24"/>
        </w:rPr>
        <w:t>1</w:t>
      </w:r>
      <w:r w:rsidR="00672AE6" w:rsidRPr="00081819">
        <w:rPr>
          <w:rFonts w:cstheme="minorHAnsi"/>
          <w:b/>
          <w:sz w:val="24"/>
          <w:szCs w:val="24"/>
        </w:rPr>
        <w:t>5</w:t>
      </w:r>
      <w:r w:rsidR="00323DCB" w:rsidRPr="00081819">
        <w:rPr>
          <w:rFonts w:cstheme="minorHAnsi"/>
          <w:b/>
          <w:sz w:val="24"/>
          <w:szCs w:val="24"/>
        </w:rPr>
        <w:t xml:space="preserve"> p.m. – Break</w:t>
      </w:r>
    </w:p>
    <w:p w14:paraId="69E755C2" w14:textId="77777777" w:rsidR="00323DCB" w:rsidRPr="00081819" w:rsidRDefault="00323DCB" w:rsidP="007B0839">
      <w:pPr>
        <w:tabs>
          <w:tab w:val="left" w:pos="5900"/>
        </w:tabs>
        <w:ind w:left="0"/>
        <w:rPr>
          <w:rFonts w:cstheme="minorHAnsi"/>
          <w:b/>
          <w:sz w:val="24"/>
          <w:szCs w:val="24"/>
        </w:rPr>
      </w:pPr>
    </w:p>
    <w:p w14:paraId="05C34005" w14:textId="49112273" w:rsidR="000573D5" w:rsidRPr="00081819" w:rsidRDefault="000573D5" w:rsidP="007B0839">
      <w:pPr>
        <w:tabs>
          <w:tab w:val="left" w:pos="5900"/>
        </w:tabs>
        <w:ind w:left="0"/>
        <w:rPr>
          <w:rFonts w:cstheme="minorHAnsi"/>
          <w:b/>
          <w:sz w:val="24"/>
          <w:szCs w:val="24"/>
        </w:rPr>
      </w:pPr>
      <w:r w:rsidRPr="00081819">
        <w:rPr>
          <w:rFonts w:cstheme="minorHAnsi"/>
          <w:b/>
          <w:sz w:val="24"/>
          <w:szCs w:val="24"/>
        </w:rPr>
        <w:t xml:space="preserve">2:15 p.m. – </w:t>
      </w:r>
      <w:r w:rsidR="00240F34" w:rsidRPr="00081819">
        <w:rPr>
          <w:rFonts w:cstheme="minorHAnsi"/>
          <w:b/>
          <w:sz w:val="24"/>
          <w:szCs w:val="24"/>
        </w:rPr>
        <w:t>3:45 p.m.</w:t>
      </w:r>
      <w:r w:rsidRPr="00081819">
        <w:rPr>
          <w:rFonts w:cstheme="minorHAnsi"/>
          <w:b/>
          <w:sz w:val="24"/>
          <w:szCs w:val="24"/>
        </w:rPr>
        <w:t xml:space="preserve"> </w:t>
      </w:r>
    </w:p>
    <w:p w14:paraId="7F70C045" w14:textId="77777777" w:rsidR="0066086C" w:rsidRPr="0066086C" w:rsidRDefault="00C14163" w:rsidP="0066086C">
      <w:pPr>
        <w:ind w:left="720"/>
        <w:rPr>
          <w:rFonts w:cstheme="minorHAnsi"/>
          <w:b/>
          <w:sz w:val="24"/>
          <w:szCs w:val="24"/>
        </w:rPr>
      </w:pPr>
      <w:r w:rsidRPr="00081819">
        <w:rPr>
          <w:rFonts w:cstheme="minorHAnsi"/>
          <w:b/>
          <w:sz w:val="24"/>
          <w:szCs w:val="24"/>
        </w:rPr>
        <w:t xml:space="preserve">Session </w:t>
      </w:r>
      <w:r w:rsidR="007D374C" w:rsidRPr="00081819">
        <w:rPr>
          <w:rFonts w:cstheme="minorHAnsi"/>
          <w:b/>
          <w:sz w:val="24"/>
          <w:szCs w:val="24"/>
        </w:rPr>
        <w:t>8</w:t>
      </w:r>
      <w:r w:rsidRPr="00081819">
        <w:rPr>
          <w:rFonts w:cstheme="minorHAnsi"/>
          <w:b/>
          <w:sz w:val="24"/>
          <w:szCs w:val="24"/>
        </w:rPr>
        <w:t xml:space="preserve">: </w:t>
      </w:r>
      <w:r w:rsidR="0066086C" w:rsidRPr="0066086C">
        <w:rPr>
          <w:rFonts w:cstheme="minorHAnsi"/>
          <w:b/>
          <w:bCs/>
          <w:sz w:val="24"/>
          <w:szCs w:val="24"/>
        </w:rPr>
        <w:t>From Preparation to Plan of Correction: Real Stories from the Survey Journey</w:t>
      </w:r>
    </w:p>
    <w:p w14:paraId="0B717BC1" w14:textId="238D14A6" w:rsidR="00C14163" w:rsidRPr="00081819" w:rsidRDefault="00C14163" w:rsidP="00C14163">
      <w:pPr>
        <w:ind w:left="720"/>
        <w:rPr>
          <w:rFonts w:cstheme="minorHAnsi"/>
          <w:bCs/>
          <w:sz w:val="24"/>
          <w:szCs w:val="24"/>
        </w:rPr>
      </w:pPr>
      <w:r w:rsidRPr="00081819">
        <w:rPr>
          <w:rFonts w:cstheme="minorHAnsi"/>
          <w:bCs/>
          <w:color w:val="EE0000"/>
          <w:sz w:val="24"/>
          <w:szCs w:val="24"/>
        </w:rPr>
        <w:t>(Walker Bay Ballroom)</w:t>
      </w:r>
    </w:p>
    <w:p w14:paraId="0C105D60" w14:textId="4CD04732" w:rsidR="0066086C" w:rsidRPr="0066086C" w:rsidRDefault="00C14163" w:rsidP="0066086C">
      <w:pPr>
        <w:ind w:left="720"/>
        <w:rPr>
          <w:rFonts w:cstheme="minorHAnsi"/>
          <w:bCs/>
          <w:sz w:val="24"/>
          <w:szCs w:val="24"/>
        </w:rPr>
      </w:pPr>
      <w:r w:rsidRPr="00081819">
        <w:rPr>
          <w:rFonts w:cstheme="minorHAnsi"/>
          <w:b/>
          <w:sz w:val="24"/>
          <w:szCs w:val="24"/>
        </w:rPr>
        <w:t xml:space="preserve">Presenter/Facilitator: </w:t>
      </w:r>
      <w:r w:rsidRPr="00081819">
        <w:rPr>
          <w:rFonts w:cstheme="minorHAnsi"/>
          <w:bCs/>
          <w:sz w:val="24"/>
          <w:szCs w:val="24"/>
        </w:rPr>
        <w:t>Cyndi Siders</w:t>
      </w:r>
      <w:r w:rsidRPr="00081819">
        <w:rPr>
          <w:rFonts w:cstheme="minorHAnsi"/>
          <w:b/>
          <w:sz w:val="24"/>
          <w:szCs w:val="24"/>
        </w:rPr>
        <w:br/>
      </w:r>
      <w:r w:rsidRPr="00081819">
        <w:rPr>
          <w:rFonts w:cstheme="minorHAnsi"/>
          <w:b/>
          <w:bCs/>
          <w:sz w:val="24"/>
          <w:szCs w:val="24"/>
        </w:rPr>
        <w:t>Panelists:</w:t>
      </w:r>
      <w:r w:rsidRPr="00081819">
        <w:rPr>
          <w:rFonts w:cstheme="minorHAnsi"/>
          <w:b/>
          <w:sz w:val="24"/>
          <w:szCs w:val="24"/>
        </w:rPr>
        <w:t xml:space="preserve"> </w:t>
      </w:r>
      <w:r w:rsidR="00BC23FA">
        <w:rPr>
          <w:rFonts w:cstheme="minorHAnsi"/>
          <w:bCs/>
          <w:sz w:val="24"/>
          <w:szCs w:val="24"/>
        </w:rPr>
        <w:t>TB</w:t>
      </w:r>
      <w:r w:rsidR="00ED6DFC">
        <w:rPr>
          <w:rFonts w:cstheme="minorHAnsi"/>
          <w:bCs/>
          <w:sz w:val="24"/>
          <w:szCs w:val="24"/>
        </w:rPr>
        <w:t>D</w:t>
      </w:r>
      <w:r w:rsidR="00BC23FA">
        <w:rPr>
          <w:rFonts w:cstheme="minorHAnsi"/>
          <w:bCs/>
          <w:sz w:val="24"/>
          <w:szCs w:val="24"/>
        </w:rPr>
        <w:br/>
      </w:r>
      <w:r w:rsidRPr="00081819">
        <w:rPr>
          <w:rFonts w:cstheme="minorHAnsi"/>
          <w:b/>
          <w:sz w:val="24"/>
          <w:szCs w:val="24"/>
        </w:rPr>
        <w:t xml:space="preserve">Content: </w:t>
      </w:r>
      <w:r w:rsidR="0066086C" w:rsidRPr="0066086C">
        <w:rPr>
          <w:rFonts w:cstheme="minorHAnsi"/>
          <w:bCs/>
          <w:sz w:val="24"/>
          <w:szCs w:val="24"/>
        </w:rPr>
        <w:t>This session features a candid panel discussion exploring real-life survey experiences across the full continuum—from preparation through survey entrance and exit, communication with surveyors, managing challenges and stress during the survey, and responding to citations. Panelists will share practical insights, lessons learned, and effective strategies to support successful outcomes. Participants will have the opportunity to ask questions and share their own experiences.</w:t>
      </w:r>
    </w:p>
    <w:p w14:paraId="311DB902" w14:textId="6ADADE13" w:rsidR="00C14163" w:rsidRPr="00081819" w:rsidRDefault="00C14163" w:rsidP="00C14163">
      <w:pPr>
        <w:ind w:left="720"/>
        <w:rPr>
          <w:rFonts w:cstheme="minorHAnsi"/>
          <w:sz w:val="24"/>
          <w:szCs w:val="24"/>
        </w:rPr>
      </w:pPr>
      <w:r w:rsidRPr="00081819">
        <w:rPr>
          <w:rFonts w:cstheme="minorHAnsi"/>
          <w:b/>
          <w:sz w:val="24"/>
          <w:szCs w:val="24"/>
        </w:rPr>
        <w:t>Recommended Audience:</w:t>
      </w:r>
      <w:r w:rsidRPr="00081819">
        <w:rPr>
          <w:rFonts w:cstheme="minorHAnsi"/>
          <w:sz w:val="24"/>
          <w:szCs w:val="24"/>
        </w:rPr>
        <w:t xml:space="preserve"> NF</w:t>
      </w:r>
      <w:r w:rsidRPr="00081819">
        <w:rPr>
          <w:rFonts w:cstheme="minorHAnsi"/>
          <w:b/>
          <w:sz w:val="24"/>
          <w:szCs w:val="24"/>
        </w:rPr>
        <w:t xml:space="preserve"> </w:t>
      </w:r>
    </w:p>
    <w:p w14:paraId="530060A6" w14:textId="77777777" w:rsidR="00563589" w:rsidRPr="00081819" w:rsidRDefault="00563589" w:rsidP="00110A87">
      <w:pPr>
        <w:pStyle w:val="xmsonormal"/>
        <w:ind w:left="720"/>
        <w:rPr>
          <w:rFonts w:asciiTheme="minorHAnsi" w:hAnsiTheme="minorHAnsi" w:cstheme="minorHAnsi"/>
          <w:b/>
          <w:sz w:val="24"/>
          <w:szCs w:val="24"/>
        </w:rPr>
      </w:pPr>
    </w:p>
    <w:p w14:paraId="738178C8" w14:textId="0032BB95" w:rsidR="000A5DFF" w:rsidRPr="00081819" w:rsidRDefault="00110A87" w:rsidP="000A5DFF">
      <w:pPr>
        <w:pStyle w:val="xmsonormal"/>
        <w:ind w:left="720"/>
        <w:rPr>
          <w:rFonts w:asciiTheme="minorHAnsi" w:hAnsiTheme="minorHAnsi" w:cstheme="minorHAnsi"/>
          <w:sz w:val="24"/>
          <w:szCs w:val="24"/>
        </w:rPr>
      </w:pPr>
      <w:bookmarkStart w:id="1" w:name="_Hlk201589375"/>
      <w:r w:rsidRPr="00081819">
        <w:rPr>
          <w:rFonts w:asciiTheme="minorHAnsi" w:hAnsiTheme="minorHAnsi" w:cstheme="minorHAnsi"/>
          <w:b/>
          <w:sz w:val="24"/>
          <w:szCs w:val="24"/>
        </w:rPr>
        <w:t xml:space="preserve">Session </w:t>
      </w:r>
      <w:r w:rsidR="007D374C" w:rsidRPr="00081819">
        <w:rPr>
          <w:rFonts w:asciiTheme="minorHAnsi" w:hAnsiTheme="minorHAnsi" w:cstheme="minorHAnsi"/>
          <w:b/>
          <w:sz w:val="24"/>
          <w:szCs w:val="24"/>
        </w:rPr>
        <w:t>9</w:t>
      </w:r>
      <w:r w:rsidRPr="00081819">
        <w:rPr>
          <w:rFonts w:asciiTheme="minorHAnsi" w:hAnsiTheme="minorHAnsi" w:cstheme="minorHAnsi"/>
          <w:b/>
          <w:sz w:val="24"/>
          <w:szCs w:val="24"/>
        </w:rPr>
        <w:t>:</w:t>
      </w:r>
      <w:r w:rsidRPr="00081819">
        <w:rPr>
          <w:rFonts w:asciiTheme="minorHAnsi" w:hAnsiTheme="minorHAnsi" w:cstheme="minorHAnsi"/>
          <w:b/>
          <w:bCs/>
          <w:sz w:val="24"/>
          <w:szCs w:val="24"/>
          <w:shd w:val="clear" w:color="auto" w:fill="FFFFFF"/>
        </w:rPr>
        <w:t xml:space="preserve"> </w:t>
      </w:r>
      <w:bookmarkEnd w:id="1"/>
      <w:r w:rsidR="000A5DFF" w:rsidRPr="00081819">
        <w:rPr>
          <w:rFonts w:asciiTheme="minorHAnsi" w:hAnsiTheme="minorHAnsi" w:cstheme="minorHAnsi"/>
          <w:b/>
          <w:bCs/>
          <w:sz w:val="24"/>
          <w:szCs w:val="24"/>
          <w:shd w:val="clear" w:color="auto" w:fill="FFFFFF"/>
        </w:rPr>
        <w:t xml:space="preserve">Assisted Living, Basic Care and Adult Residential Networking </w:t>
      </w:r>
      <w:r w:rsidR="000A5DFF" w:rsidRPr="00081819">
        <w:rPr>
          <w:rFonts w:asciiTheme="minorHAnsi" w:hAnsiTheme="minorHAnsi" w:cstheme="minorHAnsi"/>
          <w:color w:val="FF0000"/>
          <w:sz w:val="24"/>
          <w:szCs w:val="24"/>
        </w:rPr>
        <w:t>(Waters Edge)</w:t>
      </w:r>
      <w:r w:rsidR="000A5DFF" w:rsidRPr="00081819">
        <w:rPr>
          <w:rFonts w:asciiTheme="minorHAnsi" w:hAnsiTheme="minorHAnsi" w:cstheme="minorHAnsi"/>
          <w:sz w:val="24"/>
          <w:szCs w:val="24"/>
        </w:rPr>
        <w:br/>
      </w:r>
      <w:r w:rsidR="000A5DFF" w:rsidRPr="00081819">
        <w:rPr>
          <w:rFonts w:asciiTheme="minorHAnsi" w:hAnsiTheme="minorHAnsi" w:cstheme="minorHAnsi"/>
          <w:b/>
          <w:sz w:val="24"/>
          <w:szCs w:val="24"/>
        </w:rPr>
        <w:t>Presented by:</w:t>
      </w:r>
      <w:r w:rsidR="000A5DFF" w:rsidRPr="00081819">
        <w:rPr>
          <w:rFonts w:asciiTheme="minorHAnsi" w:hAnsiTheme="minorHAnsi" w:cstheme="minorHAnsi"/>
          <w:bCs/>
          <w:sz w:val="24"/>
          <w:szCs w:val="24"/>
        </w:rPr>
        <w:t xml:space="preserve"> Lana Charvat, Joyce Linnerud</w:t>
      </w:r>
      <w:r w:rsidR="00ED6DFC">
        <w:rPr>
          <w:rFonts w:asciiTheme="minorHAnsi" w:hAnsiTheme="minorHAnsi" w:cstheme="minorHAnsi"/>
          <w:bCs/>
          <w:sz w:val="24"/>
          <w:szCs w:val="24"/>
        </w:rPr>
        <w:t xml:space="preserve"> </w:t>
      </w:r>
      <w:r w:rsidR="000A5DFF" w:rsidRPr="00081819">
        <w:rPr>
          <w:rFonts w:asciiTheme="minorHAnsi" w:hAnsiTheme="minorHAnsi" w:cstheme="minorHAnsi"/>
          <w:bCs/>
          <w:sz w:val="24"/>
          <w:szCs w:val="24"/>
        </w:rPr>
        <w:t>Fowler</w:t>
      </w:r>
      <w:r w:rsidR="00ED6DFC">
        <w:rPr>
          <w:rFonts w:asciiTheme="minorHAnsi" w:hAnsiTheme="minorHAnsi" w:cstheme="minorHAnsi"/>
          <w:bCs/>
          <w:sz w:val="24"/>
          <w:szCs w:val="24"/>
        </w:rPr>
        <w:t xml:space="preserve"> and </w:t>
      </w:r>
      <w:r w:rsidR="000A5DFF" w:rsidRPr="00081819">
        <w:rPr>
          <w:rFonts w:asciiTheme="minorHAnsi" w:hAnsiTheme="minorHAnsi" w:cstheme="minorHAnsi"/>
          <w:bCs/>
          <w:sz w:val="24"/>
          <w:szCs w:val="24"/>
        </w:rPr>
        <w:t>Kiara Tuchscherer</w:t>
      </w:r>
      <w:r w:rsidR="000A5DFF" w:rsidRPr="00081819">
        <w:rPr>
          <w:rFonts w:asciiTheme="minorHAnsi" w:hAnsiTheme="minorHAnsi" w:cstheme="minorHAnsi"/>
          <w:sz w:val="24"/>
          <w:szCs w:val="24"/>
        </w:rPr>
        <w:br/>
      </w:r>
      <w:r w:rsidR="000A5DFF" w:rsidRPr="00081819">
        <w:rPr>
          <w:rFonts w:asciiTheme="minorHAnsi" w:hAnsiTheme="minorHAnsi" w:cstheme="minorHAnsi"/>
          <w:b/>
          <w:sz w:val="24"/>
          <w:szCs w:val="24"/>
        </w:rPr>
        <w:t>Content:</w:t>
      </w:r>
      <w:r w:rsidR="000A5DFF" w:rsidRPr="00081819">
        <w:rPr>
          <w:rFonts w:asciiTheme="minorHAnsi" w:hAnsiTheme="minorHAnsi" w:cstheme="minorHAnsi"/>
          <w:sz w:val="24"/>
          <w:szCs w:val="24"/>
        </w:rPr>
        <w:t xml:space="preserve"> </w:t>
      </w:r>
      <w:r w:rsidR="000A5DFF" w:rsidRPr="00081819">
        <w:rPr>
          <w:rFonts w:asciiTheme="minorHAnsi" w:hAnsiTheme="minorHAnsi" w:cstheme="minorHAnsi"/>
          <w:b/>
          <w:bCs/>
        </w:rPr>
        <w:t xml:space="preserve">Let’s Connect, Share, and Shape the Future Together. </w:t>
      </w:r>
      <w:r w:rsidR="000A5DFF" w:rsidRPr="00081819">
        <w:rPr>
          <w:rFonts w:asciiTheme="minorHAnsi" w:hAnsiTheme="minorHAnsi" w:cstheme="minorHAnsi"/>
          <w:sz w:val="24"/>
          <w:szCs w:val="24"/>
        </w:rPr>
        <w:t>Join your peers from across the state for a dedicated networking session designed specifically for Basic Care, Assisted Living, and Adult Residential providers. This informal yet purposeful gathering is your opportunity to connect with fellow professionals, share challenges and successes, and explore what’s working in other facilities.</w:t>
      </w:r>
    </w:p>
    <w:p w14:paraId="5167136B" w14:textId="7A60DE03" w:rsidR="00240F34" w:rsidRPr="00081819" w:rsidRDefault="000A5DFF" w:rsidP="000A5DFF">
      <w:pPr>
        <w:pStyle w:val="xmsonormal"/>
        <w:ind w:left="720"/>
        <w:rPr>
          <w:rFonts w:asciiTheme="minorHAnsi" w:hAnsiTheme="minorHAnsi" w:cstheme="minorHAnsi"/>
          <w:sz w:val="24"/>
          <w:szCs w:val="24"/>
        </w:rPr>
      </w:pPr>
      <w:r w:rsidRPr="00081819">
        <w:rPr>
          <w:rFonts w:asciiTheme="minorHAnsi" w:hAnsiTheme="minorHAnsi" w:cstheme="minorHAnsi"/>
          <w:b/>
          <w:sz w:val="24"/>
          <w:szCs w:val="24"/>
        </w:rPr>
        <w:t>Recommended Audience:</w:t>
      </w:r>
      <w:r w:rsidRPr="00081819">
        <w:rPr>
          <w:rFonts w:asciiTheme="minorHAnsi" w:hAnsiTheme="minorHAnsi" w:cstheme="minorHAnsi"/>
          <w:sz w:val="24"/>
          <w:szCs w:val="24"/>
        </w:rPr>
        <w:t xml:space="preserve"> AL, BC</w:t>
      </w:r>
    </w:p>
    <w:p w14:paraId="2A126338" w14:textId="77777777" w:rsidR="00240F34" w:rsidRPr="00081819" w:rsidRDefault="00240F34" w:rsidP="000A5DFF">
      <w:pPr>
        <w:pStyle w:val="xmsonormal"/>
        <w:ind w:left="720"/>
        <w:rPr>
          <w:rFonts w:asciiTheme="minorHAnsi" w:hAnsiTheme="minorHAnsi" w:cstheme="minorHAnsi"/>
          <w:sz w:val="24"/>
          <w:szCs w:val="24"/>
        </w:rPr>
      </w:pPr>
    </w:p>
    <w:p w14:paraId="0ECE7D0C" w14:textId="5F70415A" w:rsidR="00240F34" w:rsidRPr="00081819" w:rsidRDefault="00240F34" w:rsidP="00240F34">
      <w:pPr>
        <w:pStyle w:val="xmsonormal"/>
        <w:rPr>
          <w:rFonts w:asciiTheme="minorHAnsi" w:hAnsiTheme="minorHAnsi" w:cstheme="minorHAnsi"/>
          <w:b/>
          <w:bCs/>
          <w:sz w:val="24"/>
          <w:szCs w:val="24"/>
        </w:rPr>
      </w:pPr>
      <w:r w:rsidRPr="00081819">
        <w:rPr>
          <w:rFonts w:asciiTheme="minorHAnsi" w:hAnsiTheme="minorHAnsi" w:cstheme="minorHAnsi"/>
          <w:b/>
          <w:bCs/>
          <w:sz w:val="24"/>
          <w:szCs w:val="24"/>
        </w:rPr>
        <w:t>3:45 p.m. – 4:00 p.m. – Break</w:t>
      </w:r>
    </w:p>
    <w:p w14:paraId="22EA3BE7" w14:textId="77777777" w:rsidR="00240F34" w:rsidRPr="00081819" w:rsidRDefault="00240F34" w:rsidP="00240F34">
      <w:pPr>
        <w:pStyle w:val="xmsonormal"/>
        <w:rPr>
          <w:rFonts w:asciiTheme="minorHAnsi" w:hAnsiTheme="minorHAnsi" w:cstheme="minorHAnsi"/>
          <w:sz w:val="24"/>
          <w:szCs w:val="24"/>
        </w:rPr>
      </w:pPr>
    </w:p>
    <w:p w14:paraId="2BB8F362" w14:textId="621C4B92" w:rsidR="00240F34" w:rsidRPr="00081819" w:rsidRDefault="00240F34" w:rsidP="00240F34">
      <w:pPr>
        <w:pStyle w:val="xmsonormal"/>
        <w:rPr>
          <w:rFonts w:asciiTheme="minorHAnsi" w:hAnsiTheme="minorHAnsi" w:cstheme="minorHAnsi"/>
          <w:b/>
          <w:bCs/>
          <w:sz w:val="24"/>
          <w:szCs w:val="24"/>
        </w:rPr>
      </w:pPr>
      <w:r w:rsidRPr="00081819">
        <w:rPr>
          <w:rFonts w:asciiTheme="minorHAnsi" w:hAnsiTheme="minorHAnsi" w:cstheme="minorHAnsi"/>
          <w:b/>
          <w:bCs/>
          <w:sz w:val="24"/>
          <w:szCs w:val="24"/>
        </w:rPr>
        <w:t>4:00 p.m. – 5:00 p.m.</w:t>
      </w:r>
    </w:p>
    <w:p w14:paraId="01F5A5E6" w14:textId="1ADF57EA" w:rsidR="00240F34" w:rsidRPr="00081819" w:rsidRDefault="00240F34" w:rsidP="00240F34">
      <w:pPr>
        <w:ind w:left="720"/>
        <w:rPr>
          <w:rFonts w:cstheme="minorHAnsi"/>
          <w:bCs/>
          <w:sz w:val="24"/>
          <w:szCs w:val="24"/>
        </w:rPr>
      </w:pPr>
      <w:r w:rsidRPr="00081819">
        <w:rPr>
          <w:rFonts w:cstheme="minorHAnsi"/>
          <w:b/>
          <w:sz w:val="24"/>
          <w:szCs w:val="24"/>
        </w:rPr>
        <w:t xml:space="preserve">Session </w:t>
      </w:r>
      <w:r w:rsidR="007D374C" w:rsidRPr="00081819">
        <w:rPr>
          <w:rFonts w:cstheme="minorHAnsi"/>
          <w:b/>
          <w:sz w:val="24"/>
          <w:szCs w:val="24"/>
        </w:rPr>
        <w:t>10</w:t>
      </w:r>
      <w:r w:rsidRPr="00081819">
        <w:rPr>
          <w:rFonts w:cstheme="minorHAnsi"/>
          <w:b/>
          <w:sz w:val="24"/>
          <w:szCs w:val="24"/>
        </w:rPr>
        <w:t xml:space="preserve">: </w:t>
      </w:r>
      <w:r w:rsidR="00081819" w:rsidRPr="00081819">
        <w:rPr>
          <w:rFonts w:cstheme="minorHAnsi"/>
          <w:b/>
          <w:sz w:val="24"/>
          <w:szCs w:val="24"/>
        </w:rPr>
        <w:t xml:space="preserve">Constructing for Care: Designing for Life </w:t>
      </w:r>
      <w:r w:rsidRPr="00081819">
        <w:rPr>
          <w:rFonts w:cstheme="minorHAnsi"/>
          <w:color w:val="FF0000"/>
          <w:sz w:val="24"/>
          <w:szCs w:val="24"/>
        </w:rPr>
        <w:t>(Walker Bay Ballroom)</w:t>
      </w:r>
      <w:r w:rsidRPr="00081819">
        <w:rPr>
          <w:rFonts w:cstheme="minorHAnsi"/>
          <w:sz w:val="24"/>
          <w:szCs w:val="24"/>
        </w:rPr>
        <w:br/>
      </w:r>
      <w:r w:rsidRPr="00081819">
        <w:rPr>
          <w:rFonts w:cstheme="minorHAnsi"/>
          <w:b/>
          <w:sz w:val="24"/>
          <w:szCs w:val="24"/>
        </w:rPr>
        <w:t>Presented by:</w:t>
      </w:r>
      <w:r w:rsidRPr="00081819">
        <w:rPr>
          <w:rFonts w:cstheme="minorHAnsi"/>
          <w:sz w:val="24"/>
          <w:szCs w:val="24"/>
        </w:rPr>
        <w:t xml:space="preserve"> </w:t>
      </w:r>
      <w:r w:rsidR="009A6698" w:rsidRPr="00081819">
        <w:rPr>
          <w:rFonts w:cstheme="minorHAnsi"/>
          <w:sz w:val="24"/>
          <w:szCs w:val="24"/>
        </w:rPr>
        <w:t xml:space="preserve">Shawn Kessel </w:t>
      </w:r>
      <w:r w:rsidR="00ED6DFC">
        <w:rPr>
          <w:rFonts w:cstheme="minorHAnsi"/>
          <w:sz w:val="24"/>
          <w:szCs w:val="24"/>
        </w:rPr>
        <w:t>and</w:t>
      </w:r>
      <w:r w:rsidR="009A6698" w:rsidRPr="00081819">
        <w:rPr>
          <w:rFonts w:cstheme="minorHAnsi"/>
          <w:sz w:val="24"/>
          <w:szCs w:val="24"/>
        </w:rPr>
        <w:t xml:space="preserve"> David Wood, </w:t>
      </w:r>
      <w:r w:rsidRPr="00081819">
        <w:rPr>
          <w:rFonts w:cstheme="minorHAnsi"/>
          <w:sz w:val="24"/>
          <w:szCs w:val="24"/>
        </w:rPr>
        <w:t>Roers</w:t>
      </w:r>
      <w:r w:rsidRPr="00081819">
        <w:rPr>
          <w:rFonts w:cstheme="minorHAnsi"/>
          <w:sz w:val="24"/>
          <w:szCs w:val="24"/>
        </w:rPr>
        <w:br/>
      </w:r>
      <w:r w:rsidRPr="00081819">
        <w:rPr>
          <w:rFonts w:cstheme="minorHAnsi"/>
          <w:b/>
          <w:sz w:val="24"/>
          <w:szCs w:val="24"/>
        </w:rPr>
        <w:lastRenderedPageBreak/>
        <w:t xml:space="preserve">Content: </w:t>
      </w:r>
      <w:r w:rsidR="00081819" w:rsidRPr="00081819">
        <w:rPr>
          <w:rFonts w:cstheme="minorHAnsi"/>
          <w:bCs/>
          <w:sz w:val="24"/>
          <w:szCs w:val="24"/>
        </w:rPr>
        <w:t xml:space="preserve">Construction in long-term care requires a unique approach that prioritizes safety, communication, and keeping facilities as operational as possible during renovation. This session will highlight creative strategies for working in active care environments, including maintaining clear sightlines, selecting appropriate flooring, and minimizing disruption to residents and staff. Roers will share how thoughtful design and construction can help facilities maximize renovation dollars while creating spaces that feel more like home and less institutional. With extensive experience in long-term care, this session offers practical insights to help administrators </w:t>
      </w:r>
      <w:proofErr w:type="gramStart"/>
      <w:r w:rsidR="00081819" w:rsidRPr="00081819">
        <w:rPr>
          <w:rFonts w:cstheme="minorHAnsi"/>
          <w:bCs/>
          <w:sz w:val="24"/>
          <w:szCs w:val="24"/>
        </w:rPr>
        <w:t>plan for the future</w:t>
      </w:r>
      <w:proofErr w:type="gramEnd"/>
      <w:r w:rsidR="00081819" w:rsidRPr="00081819">
        <w:rPr>
          <w:rFonts w:cstheme="minorHAnsi"/>
          <w:bCs/>
          <w:sz w:val="24"/>
          <w:szCs w:val="24"/>
        </w:rPr>
        <w:t xml:space="preserve"> and better serve their residents.</w:t>
      </w:r>
    </w:p>
    <w:p w14:paraId="47EA210D" w14:textId="77777777" w:rsidR="00240F34" w:rsidRPr="00081819" w:rsidRDefault="00240F34" w:rsidP="00240F34">
      <w:pPr>
        <w:ind w:left="720"/>
        <w:rPr>
          <w:rFonts w:cstheme="minorHAnsi"/>
          <w:bCs/>
          <w:sz w:val="24"/>
          <w:szCs w:val="24"/>
        </w:rPr>
      </w:pPr>
      <w:r w:rsidRPr="00081819">
        <w:rPr>
          <w:rFonts w:cstheme="minorHAnsi"/>
          <w:b/>
          <w:sz w:val="24"/>
          <w:szCs w:val="24"/>
        </w:rPr>
        <w:t xml:space="preserve">Recommended Audience: </w:t>
      </w:r>
      <w:r w:rsidRPr="00081819">
        <w:rPr>
          <w:rFonts w:cstheme="minorHAnsi"/>
          <w:bCs/>
          <w:sz w:val="24"/>
          <w:szCs w:val="24"/>
        </w:rPr>
        <w:t>AL, BC, NF</w:t>
      </w:r>
    </w:p>
    <w:p w14:paraId="7C02C7EA" w14:textId="77777777" w:rsidR="00240F34" w:rsidRPr="00081819" w:rsidRDefault="00240F34" w:rsidP="00240F34">
      <w:pPr>
        <w:ind w:left="720"/>
        <w:rPr>
          <w:rFonts w:cstheme="minorHAnsi"/>
          <w:sz w:val="24"/>
          <w:szCs w:val="24"/>
        </w:rPr>
      </w:pPr>
    </w:p>
    <w:p w14:paraId="5B178302" w14:textId="4A1A2073" w:rsidR="00357A8E" w:rsidRPr="00081819" w:rsidRDefault="00240F34" w:rsidP="00357A8E">
      <w:pPr>
        <w:ind w:left="720"/>
        <w:rPr>
          <w:rFonts w:cstheme="minorHAnsi"/>
          <w:b/>
          <w:sz w:val="24"/>
          <w:szCs w:val="24"/>
        </w:rPr>
      </w:pPr>
      <w:r w:rsidRPr="00081819">
        <w:rPr>
          <w:rFonts w:cstheme="minorHAnsi"/>
          <w:b/>
          <w:sz w:val="24"/>
          <w:szCs w:val="24"/>
        </w:rPr>
        <w:t xml:space="preserve">Session </w:t>
      </w:r>
      <w:r w:rsidR="007D374C" w:rsidRPr="00081819">
        <w:rPr>
          <w:rFonts w:cstheme="minorHAnsi"/>
          <w:b/>
          <w:sz w:val="24"/>
          <w:szCs w:val="24"/>
        </w:rPr>
        <w:t>11</w:t>
      </w:r>
      <w:r w:rsidRPr="00081819">
        <w:rPr>
          <w:rFonts w:cstheme="minorHAnsi"/>
          <w:b/>
          <w:sz w:val="24"/>
          <w:szCs w:val="24"/>
        </w:rPr>
        <w:t>: Care at Home Networking</w:t>
      </w:r>
      <w:r w:rsidRPr="00081819">
        <w:rPr>
          <w:rFonts w:cstheme="minorHAnsi"/>
          <w:sz w:val="24"/>
          <w:szCs w:val="24"/>
        </w:rPr>
        <w:t xml:space="preserve"> </w:t>
      </w:r>
      <w:r w:rsidRPr="00081819">
        <w:rPr>
          <w:rFonts w:cstheme="minorHAnsi"/>
          <w:color w:val="FF0000"/>
          <w:sz w:val="24"/>
          <w:szCs w:val="24"/>
        </w:rPr>
        <w:t>(Waters Edge)</w:t>
      </w:r>
      <w:r w:rsidRPr="00081819">
        <w:rPr>
          <w:rFonts w:cstheme="minorHAnsi"/>
          <w:sz w:val="24"/>
          <w:szCs w:val="24"/>
        </w:rPr>
        <w:br/>
      </w:r>
      <w:r w:rsidRPr="00081819">
        <w:rPr>
          <w:rFonts w:cstheme="minorHAnsi"/>
          <w:b/>
          <w:sz w:val="24"/>
          <w:szCs w:val="24"/>
        </w:rPr>
        <w:t>Presented by:</w:t>
      </w:r>
      <w:r w:rsidRPr="00081819">
        <w:rPr>
          <w:rFonts w:cstheme="minorHAnsi"/>
          <w:sz w:val="24"/>
          <w:szCs w:val="24"/>
        </w:rPr>
        <w:t xml:space="preserve"> </w:t>
      </w:r>
      <w:r w:rsidR="00985FD6" w:rsidRPr="00081819">
        <w:rPr>
          <w:rFonts w:cstheme="minorHAnsi"/>
          <w:sz w:val="24"/>
          <w:szCs w:val="24"/>
        </w:rPr>
        <w:t>Beverly Unrath,</w:t>
      </w:r>
      <w:r w:rsidR="00357A8E" w:rsidRPr="00081819">
        <w:rPr>
          <w:rFonts w:cstheme="minorHAnsi"/>
          <w:sz w:val="24"/>
          <w:szCs w:val="24"/>
        </w:rPr>
        <w:t xml:space="preserve"> </w:t>
      </w:r>
      <w:r w:rsidR="00985FD6" w:rsidRPr="00081819">
        <w:rPr>
          <w:rFonts w:cstheme="minorHAnsi"/>
          <w:sz w:val="24"/>
          <w:szCs w:val="24"/>
        </w:rPr>
        <w:t>Erica Cermak and Nikki Wegner</w:t>
      </w:r>
      <w:r w:rsidRPr="00081819">
        <w:rPr>
          <w:rFonts w:cstheme="minorHAnsi"/>
          <w:sz w:val="24"/>
          <w:szCs w:val="24"/>
        </w:rPr>
        <w:br/>
      </w:r>
      <w:r w:rsidRPr="00081819">
        <w:rPr>
          <w:rFonts w:cstheme="minorHAnsi"/>
          <w:b/>
          <w:sz w:val="24"/>
          <w:szCs w:val="24"/>
        </w:rPr>
        <w:t xml:space="preserve">Content: </w:t>
      </w:r>
      <w:r w:rsidR="00357A8E" w:rsidRPr="00081819">
        <w:rPr>
          <w:rFonts w:cstheme="minorHAnsi"/>
          <w:bCs/>
          <w:sz w:val="24"/>
          <w:szCs w:val="24"/>
        </w:rPr>
        <w:t>Connect with fellow care-at-home providers to exchange insights and learn now peers are approaching today’s challenges.</w:t>
      </w:r>
    </w:p>
    <w:p w14:paraId="7EA97DB6" w14:textId="77777777" w:rsidR="00240F34" w:rsidRPr="00081819" w:rsidRDefault="00240F34" w:rsidP="00240F34">
      <w:pPr>
        <w:ind w:left="720"/>
        <w:rPr>
          <w:rFonts w:cstheme="minorHAnsi"/>
          <w:bCs/>
          <w:sz w:val="24"/>
          <w:szCs w:val="24"/>
        </w:rPr>
      </w:pPr>
      <w:r w:rsidRPr="00081819">
        <w:rPr>
          <w:rFonts w:cstheme="minorHAnsi"/>
          <w:b/>
          <w:sz w:val="24"/>
          <w:szCs w:val="24"/>
        </w:rPr>
        <w:t xml:space="preserve">Recommended Audience: </w:t>
      </w:r>
      <w:r w:rsidRPr="00081819">
        <w:rPr>
          <w:rFonts w:cstheme="minorHAnsi"/>
          <w:bCs/>
          <w:sz w:val="24"/>
          <w:szCs w:val="24"/>
        </w:rPr>
        <w:t>CH</w:t>
      </w:r>
    </w:p>
    <w:p w14:paraId="78609D36" w14:textId="4AB4E0F9" w:rsidR="00AE5EF6" w:rsidRPr="00081819" w:rsidRDefault="00240F34" w:rsidP="00032253">
      <w:pPr>
        <w:ind w:left="720"/>
        <w:rPr>
          <w:rFonts w:cstheme="minorHAnsi"/>
          <w:sz w:val="24"/>
          <w:szCs w:val="24"/>
        </w:rPr>
      </w:pPr>
      <w:r w:rsidRPr="00081819">
        <w:rPr>
          <w:rFonts w:cstheme="minorHAnsi"/>
          <w:sz w:val="24"/>
          <w:szCs w:val="24"/>
        </w:rPr>
        <w:t xml:space="preserve"> </w:t>
      </w:r>
    </w:p>
    <w:p w14:paraId="43099D8C" w14:textId="3782C835" w:rsidR="001B1085" w:rsidRPr="00081819" w:rsidRDefault="00D34D04" w:rsidP="00681FA0">
      <w:pPr>
        <w:ind w:left="0"/>
        <w:rPr>
          <w:rFonts w:cstheme="minorHAnsi"/>
          <w:color w:val="FF0000"/>
          <w:sz w:val="24"/>
          <w:szCs w:val="24"/>
        </w:rPr>
      </w:pPr>
      <w:r w:rsidRPr="00081819">
        <w:rPr>
          <w:rFonts w:cstheme="minorHAnsi"/>
          <w:b/>
          <w:sz w:val="24"/>
          <w:szCs w:val="24"/>
        </w:rPr>
        <w:t>5:</w:t>
      </w:r>
      <w:r w:rsidR="00240F34" w:rsidRPr="00081819">
        <w:rPr>
          <w:rFonts w:cstheme="minorHAnsi"/>
          <w:b/>
          <w:sz w:val="24"/>
          <w:szCs w:val="24"/>
        </w:rPr>
        <w:t>3</w:t>
      </w:r>
      <w:r w:rsidRPr="00081819">
        <w:rPr>
          <w:rFonts w:cstheme="minorHAnsi"/>
          <w:b/>
          <w:sz w:val="24"/>
          <w:szCs w:val="24"/>
        </w:rPr>
        <w:t>0 p.m.</w:t>
      </w:r>
      <w:r w:rsidR="003B050A" w:rsidRPr="00081819">
        <w:rPr>
          <w:rFonts w:cstheme="minorHAnsi"/>
          <w:b/>
          <w:sz w:val="24"/>
          <w:szCs w:val="24"/>
        </w:rPr>
        <w:t xml:space="preserve"> – </w:t>
      </w:r>
      <w:r w:rsidR="003E7EB0" w:rsidRPr="00081819">
        <w:rPr>
          <w:rFonts w:cstheme="minorHAnsi"/>
          <w:b/>
          <w:sz w:val="24"/>
          <w:szCs w:val="24"/>
        </w:rPr>
        <w:t>7:30</w:t>
      </w:r>
      <w:r w:rsidR="003B050A" w:rsidRPr="00081819">
        <w:rPr>
          <w:rFonts w:cstheme="minorHAnsi"/>
          <w:b/>
          <w:sz w:val="24"/>
          <w:szCs w:val="24"/>
        </w:rPr>
        <w:t xml:space="preserve"> p.m. Cocktails</w:t>
      </w:r>
      <w:r w:rsidR="009D0108" w:rsidRPr="00081819">
        <w:rPr>
          <w:rFonts w:cstheme="minorHAnsi"/>
          <w:b/>
          <w:sz w:val="24"/>
          <w:szCs w:val="24"/>
        </w:rPr>
        <w:t xml:space="preserve"> </w:t>
      </w:r>
      <w:r w:rsidR="003B050A" w:rsidRPr="00081819">
        <w:rPr>
          <w:rFonts w:cstheme="minorHAnsi"/>
          <w:b/>
          <w:sz w:val="24"/>
          <w:szCs w:val="24"/>
        </w:rPr>
        <w:t>&amp; Conversations with our Sponsors</w:t>
      </w:r>
      <w:r w:rsidR="009937D9" w:rsidRPr="00081819">
        <w:rPr>
          <w:rFonts w:cstheme="minorHAnsi"/>
          <w:b/>
          <w:sz w:val="24"/>
          <w:szCs w:val="24"/>
        </w:rPr>
        <w:t xml:space="preserve"> </w:t>
      </w:r>
      <w:r w:rsidR="00513FBA" w:rsidRPr="00081819">
        <w:rPr>
          <w:rFonts w:cstheme="minorHAnsi"/>
          <w:color w:val="FF0000"/>
          <w:sz w:val="24"/>
          <w:szCs w:val="24"/>
        </w:rPr>
        <w:t>(</w:t>
      </w:r>
      <w:r w:rsidR="00DB1D70" w:rsidRPr="00081819">
        <w:rPr>
          <w:rFonts w:cstheme="minorHAnsi"/>
          <w:color w:val="FF0000"/>
          <w:sz w:val="24"/>
          <w:szCs w:val="24"/>
        </w:rPr>
        <w:t>Green Scene &amp; Eatery – 617 Michigan Ave, Walker, MN</w:t>
      </w:r>
      <w:r w:rsidR="00A83368" w:rsidRPr="00081819">
        <w:rPr>
          <w:rFonts w:cstheme="minorHAnsi"/>
          <w:color w:val="FF0000"/>
          <w:sz w:val="24"/>
          <w:szCs w:val="24"/>
        </w:rPr>
        <w:t>)</w:t>
      </w:r>
    </w:p>
    <w:p w14:paraId="752D7B8F" w14:textId="6890CE80" w:rsidR="001B1085" w:rsidRPr="00081819" w:rsidRDefault="001B1085" w:rsidP="00681FA0">
      <w:pPr>
        <w:ind w:left="0"/>
        <w:rPr>
          <w:rFonts w:cstheme="minorHAnsi"/>
          <w:color w:val="FF0000"/>
          <w:sz w:val="24"/>
          <w:szCs w:val="24"/>
        </w:rPr>
      </w:pPr>
      <w:r w:rsidRPr="00081819">
        <w:rPr>
          <w:rFonts w:cstheme="minorHAnsi"/>
          <w:b/>
          <w:i/>
          <w:noProof/>
          <w:sz w:val="24"/>
          <w:szCs w:val="24"/>
        </w:rPr>
        <w:drawing>
          <wp:anchor distT="0" distB="0" distL="114300" distR="114300" simplePos="0" relativeHeight="251714560" behindDoc="0" locked="0" layoutInCell="1" allowOverlap="1" wp14:anchorId="2A0A73F8" wp14:editId="2452411D">
            <wp:simplePos x="0" y="0"/>
            <wp:positionH relativeFrom="margin">
              <wp:posOffset>1738313</wp:posOffset>
            </wp:positionH>
            <wp:positionV relativeFrom="paragraph">
              <wp:posOffset>148590</wp:posOffset>
            </wp:positionV>
            <wp:extent cx="1914525" cy="327485"/>
            <wp:effectExtent l="0" t="0" r="0" b="0"/>
            <wp:wrapNone/>
            <wp:docPr id="214662066"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78132" name="Picture 4" descr="A close 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327485"/>
                    </a:xfrm>
                    <a:prstGeom prst="rect">
                      <a:avLst/>
                    </a:prstGeom>
                  </pic:spPr>
                </pic:pic>
              </a:graphicData>
            </a:graphic>
            <wp14:sizeRelH relativeFrom="margin">
              <wp14:pctWidth>0</wp14:pctWidth>
            </wp14:sizeRelH>
            <wp14:sizeRelV relativeFrom="margin">
              <wp14:pctHeight>0</wp14:pctHeight>
            </wp14:sizeRelV>
          </wp:anchor>
        </w:drawing>
      </w:r>
    </w:p>
    <w:p w14:paraId="5CA6B0BA" w14:textId="6D61F4FA" w:rsidR="001B1085" w:rsidRPr="00081819" w:rsidRDefault="001B1085" w:rsidP="001B1085">
      <w:pPr>
        <w:ind w:left="720"/>
        <w:rPr>
          <w:rFonts w:cstheme="minorHAnsi"/>
          <w:sz w:val="24"/>
          <w:szCs w:val="24"/>
        </w:rPr>
      </w:pPr>
      <w:r w:rsidRPr="00081819">
        <w:rPr>
          <w:rFonts w:cstheme="minorHAnsi"/>
          <w:sz w:val="24"/>
          <w:szCs w:val="24"/>
        </w:rPr>
        <w:t>Food sponsored by:</w:t>
      </w:r>
    </w:p>
    <w:p w14:paraId="2794C2FE" w14:textId="77777777" w:rsidR="003C0DDB" w:rsidRPr="00081819" w:rsidRDefault="003C0DDB" w:rsidP="003A117B">
      <w:pPr>
        <w:ind w:left="0"/>
        <w:rPr>
          <w:rFonts w:cstheme="minorHAnsi"/>
          <w:b/>
          <w:sz w:val="24"/>
          <w:szCs w:val="24"/>
          <w:u w:val="single"/>
        </w:rPr>
      </w:pPr>
    </w:p>
    <w:p w14:paraId="2BC372B7" w14:textId="77777777" w:rsidR="003C0DDB" w:rsidRPr="00081819" w:rsidRDefault="003C0DDB" w:rsidP="003A117B">
      <w:pPr>
        <w:ind w:left="0"/>
        <w:rPr>
          <w:rFonts w:cstheme="minorHAnsi"/>
          <w:b/>
          <w:sz w:val="24"/>
          <w:szCs w:val="24"/>
          <w:u w:val="single"/>
        </w:rPr>
      </w:pPr>
    </w:p>
    <w:p w14:paraId="678E368B" w14:textId="3F50FE56" w:rsidR="003A117B" w:rsidRPr="00081819" w:rsidRDefault="00304FCE" w:rsidP="003A117B">
      <w:pPr>
        <w:ind w:left="0"/>
        <w:rPr>
          <w:rFonts w:cstheme="minorHAnsi"/>
          <w:b/>
          <w:sz w:val="24"/>
          <w:szCs w:val="24"/>
          <w:u w:val="single"/>
        </w:rPr>
      </w:pPr>
      <w:r w:rsidRPr="00081819">
        <w:rPr>
          <w:rFonts w:cstheme="minorHAnsi"/>
          <w:b/>
          <w:sz w:val="24"/>
          <w:szCs w:val="24"/>
          <w:u w:val="single"/>
        </w:rPr>
        <w:t>F</w:t>
      </w:r>
      <w:r w:rsidR="00B54E4E" w:rsidRPr="00081819">
        <w:rPr>
          <w:rFonts w:cstheme="minorHAnsi"/>
          <w:b/>
          <w:sz w:val="24"/>
          <w:szCs w:val="24"/>
          <w:u w:val="single"/>
        </w:rPr>
        <w:t xml:space="preserve">riday, July </w:t>
      </w:r>
      <w:r w:rsidR="008F1DDF" w:rsidRPr="00081819">
        <w:rPr>
          <w:rFonts w:cstheme="minorHAnsi"/>
          <w:b/>
          <w:sz w:val="24"/>
          <w:szCs w:val="24"/>
          <w:u w:val="single"/>
        </w:rPr>
        <w:t>2</w:t>
      </w:r>
      <w:r w:rsidR="00301ADF" w:rsidRPr="00081819">
        <w:rPr>
          <w:rFonts w:cstheme="minorHAnsi"/>
          <w:b/>
          <w:sz w:val="24"/>
          <w:szCs w:val="24"/>
          <w:u w:val="single"/>
        </w:rPr>
        <w:t>4</w:t>
      </w:r>
      <w:r w:rsidR="00FF4A02" w:rsidRPr="00081819">
        <w:rPr>
          <w:rFonts w:cstheme="minorHAnsi"/>
          <w:b/>
          <w:sz w:val="24"/>
          <w:szCs w:val="24"/>
          <w:u w:val="single"/>
        </w:rPr>
        <w:t>:</w:t>
      </w:r>
    </w:p>
    <w:p w14:paraId="55CF5686" w14:textId="4855D198" w:rsidR="00FF4A02" w:rsidRPr="00081819" w:rsidRDefault="00936753" w:rsidP="003A117B">
      <w:pPr>
        <w:ind w:left="0"/>
        <w:rPr>
          <w:rFonts w:cstheme="minorHAnsi"/>
          <w:b/>
          <w:sz w:val="24"/>
          <w:szCs w:val="24"/>
          <w:u w:val="single"/>
        </w:rPr>
      </w:pPr>
      <w:r w:rsidRPr="00081819">
        <w:rPr>
          <w:rFonts w:cstheme="minorHAnsi"/>
          <w:b/>
          <w:sz w:val="24"/>
          <w:szCs w:val="24"/>
        </w:rPr>
        <w:t>7:</w:t>
      </w:r>
      <w:r w:rsidR="00030586">
        <w:rPr>
          <w:rFonts w:cstheme="minorHAnsi"/>
          <w:b/>
          <w:sz w:val="24"/>
          <w:szCs w:val="24"/>
        </w:rPr>
        <w:t>0</w:t>
      </w:r>
      <w:r w:rsidRPr="00081819">
        <w:rPr>
          <w:rFonts w:cstheme="minorHAnsi"/>
          <w:b/>
          <w:sz w:val="24"/>
          <w:szCs w:val="24"/>
        </w:rPr>
        <w:t>0</w:t>
      </w:r>
      <w:r w:rsidR="00252AF6" w:rsidRPr="00081819">
        <w:rPr>
          <w:rFonts w:cstheme="minorHAnsi"/>
          <w:b/>
          <w:sz w:val="24"/>
          <w:szCs w:val="24"/>
        </w:rPr>
        <w:t xml:space="preserve"> a.m. – </w:t>
      </w:r>
      <w:r w:rsidR="00030586">
        <w:rPr>
          <w:rFonts w:cstheme="minorHAnsi"/>
          <w:b/>
          <w:sz w:val="24"/>
          <w:szCs w:val="24"/>
        </w:rPr>
        <w:t>8</w:t>
      </w:r>
      <w:r w:rsidRPr="00081819">
        <w:rPr>
          <w:rFonts w:cstheme="minorHAnsi"/>
          <w:b/>
          <w:sz w:val="24"/>
          <w:szCs w:val="24"/>
        </w:rPr>
        <w:t>:00</w:t>
      </w:r>
      <w:r w:rsidR="006752BB" w:rsidRPr="00081819">
        <w:rPr>
          <w:rFonts w:cstheme="minorHAnsi"/>
          <w:b/>
          <w:sz w:val="24"/>
          <w:szCs w:val="24"/>
        </w:rPr>
        <w:t xml:space="preserve"> a.m. – </w:t>
      </w:r>
      <w:r w:rsidR="00FF4A02" w:rsidRPr="00081819">
        <w:rPr>
          <w:rFonts w:cstheme="minorHAnsi"/>
          <w:b/>
          <w:sz w:val="24"/>
          <w:szCs w:val="24"/>
        </w:rPr>
        <w:t>Breakfast</w:t>
      </w:r>
      <w:r w:rsidR="00252AF6" w:rsidRPr="00081819">
        <w:rPr>
          <w:rFonts w:cstheme="minorHAnsi"/>
          <w:b/>
          <w:sz w:val="24"/>
          <w:szCs w:val="24"/>
        </w:rPr>
        <w:t xml:space="preserve"> </w:t>
      </w:r>
      <w:r w:rsidR="00252AF6" w:rsidRPr="00081819">
        <w:rPr>
          <w:rFonts w:cstheme="minorHAnsi"/>
          <w:color w:val="FF0000"/>
          <w:sz w:val="24"/>
          <w:szCs w:val="24"/>
        </w:rPr>
        <w:t>(502 Restaurant –</w:t>
      </w:r>
      <w:r w:rsidR="00936CD6" w:rsidRPr="00081819">
        <w:rPr>
          <w:rFonts w:cstheme="minorHAnsi"/>
          <w:color w:val="FF0000"/>
          <w:sz w:val="24"/>
          <w:szCs w:val="24"/>
        </w:rPr>
        <w:t xml:space="preserve"> show name badge</w:t>
      </w:r>
      <w:r w:rsidR="00252AF6" w:rsidRPr="00081819">
        <w:rPr>
          <w:rFonts w:cstheme="minorHAnsi"/>
          <w:color w:val="FF0000"/>
          <w:sz w:val="24"/>
          <w:szCs w:val="24"/>
        </w:rPr>
        <w:t>)</w:t>
      </w:r>
    </w:p>
    <w:p w14:paraId="736287E3" w14:textId="36266131" w:rsidR="000435F0" w:rsidRPr="00081819" w:rsidRDefault="003A117B" w:rsidP="003A117B">
      <w:pPr>
        <w:ind w:left="0"/>
        <w:rPr>
          <w:rFonts w:cstheme="minorHAnsi"/>
          <w:b/>
          <w:sz w:val="24"/>
          <w:szCs w:val="24"/>
        </w:rPr>
      </w:pPr>
      <w:r w:rsidRPr="00081819">
        <w:rPr>
          <w:rFonts w:cstheme="minorHAnsi"/>
          <w:b/>
          <w:sz w:val="24"/>
          <w:szCs w:val="24"/>
        </w:rPr>
        <w:br/>
      </w:r>
      <w:r w:rsidR="000435F0" w:rsidRPr="00081819">
        <w:rPr>
          <w:rFonts w:cstheme="minorHAnsi"/>
          <w:b/>
          <w:sz w:val="24"/>
          <w:szCs w:val="24"/>
        </w:rPr>
        <w:t>8:00</w:t>
      </w:r>
      <w:r w:rsidR="00873138">
        <w:rPr>
          <w:rFonts w:cstheme="minorHAnsi"/>
          <w:b/>
          <w:sz w:val="24"/>
          <w:szCs w:val="24"/>
        </w:rPr>
        <w:t xml:space="preserve"> a.m.</w:t>
      </w:r>
      <w:r w:rsidR="000435F0" w:rsidRPr="00081819">
        <w:rPr>
          <w:rFonts w:cstheme="minorHAnsi"/>
          <w:b/>
          <w:sz w:val="24"/>
          <w:szCs w:val="24"/>
        </w:rPr>
        <w:t xml:space="preserve"> – 9:30 a.m. </w:t>
      </w:r>
    </w:p>
    <w:p w14:paraId="0E06D460" w14:textId="77777777" w:rsidR="00F64D50" w:rsidRPr="00F64D50" w:rsidRDefault="00F4458A" w:rsidP="00F64D50">
      <w:pPr>
        <w:ind w:left="720"/>
        <w:rPr>
          <w:rFonts w:cstheme="minorHAnsi"/>
          <w:b/>
          <w:bCs/>
          <w:sz w:val="24"/>
          <w:szCs w:val="24"/>
        </w:rPr>
      </w:pPr>
      <w:r w:rsidRPr="00081819">
        <w:rPr>
          <w:rFonts w:cstheme="minorHAnsi"/>
          <w:b/>
          <w:sz w:val="24"/>
          <w:szCs w:val="24"/>
        </w:rPr>
        <w:t>Session 1</w:t>
      </w:r>
      <w:r w:rsidR="000573D5" w:rsidRPr="00081819">
        <w:rPr>
          <w:rFonts w:cstheme="minorHAnsi"/>
          <w:b/>
          <w:sz w:val="24"/>
          <w:szCs w:val="24"/>
        </w:rPr>
        <w:t>2</w:t>
      </w:r>
      <w:r w:rsidRPr="00081819">
        <w:rPr>
          <w:rFonts w:cstheme="minorHAnsi"/>
          <w:b/>
          <w:sz w:val="24"/>
          <w:szCs w:val="24"/>
        </w:rPr>
        <w:t xml:space="preserve">: </w:t>
      </w:r>
      <w:r w:rsidR="00F64D50" w:rsidRPr="00F64D50">
        <w:rPr>
          <w:rFonts w:cstheme="minorHAnsi"/>
          <w:b/>
          <w:bCs/>
          <w:sz w:val="24"/>
          <w:szCs w:val="24"/>
        </w:rPr>
        <w:t>State &amp; Professional Updates for Nursing Home Administrators</w:t>
      </w:r>
    </w:p>
    <w:p w14:paraId="10645674" w14:textId="79089BA4" w:rsidR="00F4458A" w:rsidRPr="00081819" w:rsidRDefault="00F4458A" w:rsidP="00F4458A">
      <w:pPr>
        <w:ind w:left="720"/>
        <w:rPr>
          <w:rFonts w:cstheme="minorHAnsi"/>
          <w:b/>
          <w:sz w:val="24"/>
          <w:szCs w:val="24"/>
        </w:rPr>
      </w:pPr>
      <w:r w:rsidRPr="00081819">
        <w:rPr>
          <w:rFonts w:cstheme="minorHAnsi"/>
          <w:bCs/>
          <w:color w:val="EE0000"/>
          <w:sz w:val="24"/>
          <w:szCs w:val="24"/>
        </w:rPr>
        <w:t>(Walker Bay Ballroom)</w:t>
      </w:r>
    </w:p>
    <w:p w14:paraId="745566CC" w14:textId="568084F9" w:rsidR="00F4458A" w:rsidRPr="00081819" w:rsidRDefault="00F4458A" w:rsidP="00F4458A">
      <w:pPr>
        <w:ind w:left="720"/>
        <w:rPr>
          <w:rFonts w:cstheme="minorHAnsi"/>
          <w:b/>
          <w:sz w:val="24"/>
          <w:szCs w:val="24"/>
        </w:rPr>
      </w:pPr>
      <w:r w:rsidRPr="00081819">
        <w:rPr>
          <w:rFonts w:cstheme="minorHAnsi"/>
          <w:b/>
          <w:sz w:val="24"/>
          <w:szCs w:val="24"/>
        </w:rPr>
        <w:t xml:space="preserve">Facilitator: </w:t>
      </w:r>
      <w:r w:rsidR="00C14163" w:rsidRPr="00081819">
        <w:rPr>
          <w:rFonts w:cstheme="minorHAnsi"/>
          <w:bCs/>
          <w:sz w:val="24"/>
          <w:szCs w:val="24"/>
        </w:rPr>
        <w:t>Reier Thompson</w:t>
      </w:r>
      <w:r w:rsidRPr="00081819">
        <w:rPr>
          <w:rFonts w:cstheme="minorHAnsi"/>
          <w:b/>
          <w:sz w:val="24"/>
          <w:szCs w:val="24"/>
        </w:rPr>
        <w:br/>
      </w:r>
      <w:r w:rsidRPr="00081819">
        <w:rPr>
          <w:rFonts w:cstheme="minorHAnsi"/>
          <w:b/>
          <w:bCs/>
          <w:sz w:val="24"/>
          <w:szCs w:val="24"/>
        </w:rPr>
        <w:t>Panelists:</w:t>
      </w:r>
      <w:r w:rsidRPr="00081819">
        <w:rPr>
          <w:rFonts w:cstheme="minorHAnsi"/>
          <w:b/>
          <w:sz w:val="24"/>
          <w:szCs w:val="24"/>
        </w:rPr>
        <w:t xml:space="preserve"> </w:t>
      </w:r>
      <w:r w:rsidR="00F64D50">
        <w:rPr>
          <w:rFonts w:cstheme="minorHAnsi"/>
          <w:bCs/>
          <w:sz w:val="24"/>
          <w:szCs w:val="24"/>
        </w:rPr>
        <w:t>Garth Rydland and Doug Panchot</w:t>
      </w:r>
      <w:r w:rsidRPr="00081819">
        <w:rPr>
          <w:rFonts w:cstheme="minorHAnsi"/>
          <w:b/>
          <w:sz w:val="24"/>
          <w:szCs w:val="24"/>
        </w:rPr>
        <w:br/>
        <w:t xml:space="preserve">Content: </w:t>
      </w:r>
      <w:r w:rsidR="00F64D50" w:rsidRPr="00F64D50">
        <w:rPr>
          <w:rFonts w:cstheme="minorHAnsi"/>
          <w:bCs/>
          <w:sz w:val="24"/>
          <w:szCs w:val="24"/>
        </w:rPr>
        <w:t>Stay informed on the latest developments affecting nursing home administration through updates from key professional and regulatory organizations. Reier Thompson will discuss current initiatives from American College of Health Care Administrators, Doug Panchot will provide information on the Administrator Residency Program, and Garth Rydland will share updates from the North Dakota Board of Examiners for Nursing Home Administrators. Attendees will gain practical knowledge and hear about important changes shaping the profession.</w:t>
      </w:r>
    </w:p>
    <w:p w14:paraId="147FC658" w14:textId="54293C8D" w:rsidR="000435F0" w:rsidRPr="00081819" w:rsidRDefault="00F4458A" w:rsidP="000435F0">
      <w:pPr>
        <w:ind w:left="720"/>
        <w:rPr>
          <w:rFonts w:cstheme="minorHAnsi"/>
          <w:sz w:val="24"/>
          <w:szCs w:val="24"/>
        </w:rPr>
      </w:pPr>
      <w:r w:rsidRPr="00081819">
        <w:rPr>
          <w:rFonts w:cstheme="minorHAnsi"/>
          <w:b/>
          <w:sz w:val="24"/>
          <w:szCs w:val="24"/>
        </w:rPr>
        <w:t>Recommended Audience:</w:t>
      </w:r>
      <w:r w:rsidRPr="00081819">
        <w:rPr>
          <w:rFonts w:cstheme="minorHAnsi"/>
          <w:sz w:val="24"/>
          <w:szCs w:val="24"/>
        </w:rPr>
        <w:t xml:space="preserve"> AL, BC, CH, NF</w:t>
      </w:r>
      <w:r w:rsidRPr="00081819">
        <w:rPr>
          <w:rFonts w:cstheme="minorHAnsi"/>
          <w:b/>
          <w:sz w:val="24"/>
          <w:szCs w:val="24"/>
        </w:rPr>
        <w:t xml:space="preserve"> </w:t>
      </w:r>
    </w:p>
    <w:p w14:paraId="43CC6D09" w14:textId="3EE55847" w:rsidR="000435F0" w:rsidRPr="00081819" w:rsidRDefault="000435F0" w:rsidP="003A117B">
      <w:pPr>
        <w:ind w:left="0"/>
        <w:rPr>
          <w:rFonts w:cstheme="minorHAnsi"/>
          <w:b/>
          <w:sz w:val="24"/>
          <w:szCs w:val="24"/>
        </w:rPr>
      </w:pPr>
    </w:p>
    <w:p w14:paraId="6029D769" w14:textId="667F3819" w:rsidR="00C14163" w:rsidRPr="00081819" w:rsidRDefault="001A4743" w:rsidP="003A117B">
      <w:pPr>
        <w:ind w:left="0"/>
        <w:rPr>
          <w:rFonts w:cstheme="minorHAnsi"/>
          <w:b/>
          <w:sz w:val="24"/>
          <w:szCs w:val="24"/>
        </w:rPr>
      </w:pPr>
      <w:r w:rsidRPr="00081819">
        <w:rPr>
          <w:rFonts w:cstheme="minorHAnsi"/>
          <w:b/>
          <w:sz w:val="24"/>
          <w:szCs w:val="24"/>
        </w:rPr>
        <w:t>9:</w:t>
      </w:r>
      <w:r w:rsidR="000435F0" w:rsidRPr="00081819">
        <w:rPr>
          <w:rFonts w:cstheme="minorHAnsi"/>
          <w:b/>
          <w:sz w:val="24"/>
          <w:szCs w:val="24"/>
        </w:rPr>
        <w:t>45</w:t>
      </w:r>
      <w:r w:rsidR="00873138">
        <w:rPr>
          <w:rFonts w:cstheme="minorHAnsi"/>
          <w:b/>
          <w:sz w:val="24"/>
          <w:szCs w:val="24"/>
        </w:rPr>
        <w:t xml:space="preserve"> a.m.</w:t>
      </w:r>
      <w:r w:rsidR="00D96D59" w:rsidRPr="00081819">
        <w:rPr>
          <w:rFonts w:cstheme="minorHAnsi"/>
          <w:b/>
          <w:sz w:val="24"/>
          <w:szCs w:val="24"/>
        </w:rPr>
        <w:t xml:space="preserve"> – </w:t>
      </w:r>
      <w:r w:rsidR="000435F0" w:rsidRPr="00081819">
        <w:rPr>
          <w:rFonts w:cstheme="minorHAnsi"/>
          <w:b/>
          <w:sz w:val="24"/>
          <w:szCs w:val="24"/>
        </w:rPr>
        <w:t>11:45</w:t>
      </w:r>
      <w:r w:rsidR="00D96D59" w:rsidRPr="00081819">
        <w:rPr>
          <w:rFonts w:cstheme="minorHAnsi"/>
          <w:b/>
          <w:sz w:val="24"/>
          <w:szCs w:val="24"/>
        </w:rPr>
        <w:t xml:space="preserve"> a.m. </w:t>
      </w:r>
    </w:p>
    <w:p w14:paraId="41100CEC" w14:textId="12B10E2D" w:rsidR="00F225A9" w:rsidRPr="00081819" w:rsidRDefault="00F7146D" w:rsidP="00F225A9">
      <w:pPr>
        <w:ind w:left="720"/>
        <w:rPr>
          <w:rFonts w:cstheme="minorHAnsi"/>
          <w:b/>
          <w:sz w:val="24"/>
          <w:szCs w:val="24"/>
        </w:rPr>
      </w:pPr>
      <w:r>
        <w:rPr>
          <w:rFonts w:cstheme="minorHAnsi"/>
          <w:b/>
          <w:sz w:val="24"/>
          <w:szCs w:val="24"/>
        </w:rPr>
        <w:t xml:space="preserve">Session 13: </w:t>
      </w:r>
      <w:r w:rsidRPr="00F7146D">
        <w:rPr>
          <w:rFonts w:cstheme="minorHAnsi"/>
          <w:b/>
          <w:bCs/>
          <w:sz w:val="24"/>
          <w:szCs w:val="24"/>
        </w:rPr>
        <w:t>Addressing Key Legislative Issues Across the Continuum</w:t>
      </w:r>
      <w:r w:rsidR="00F225A9">
        <w:rPr>
          <w:rFonts w:cstheme="minorHAnsi"/>
          <w:b/>
          <w:bCs/>
          <w:sz w:val="24"/>
          <w:szCs w:val="24"/>
        </w:rPr>
        <w:t xml:space="preserve"> </w:t>
      </w:r>
      <w:r w:rsidR="00F225A9" w:rsidRPr="00081819">
        <w:rPr>
          <w:rFonts w:cstheme="minorHAnsi"/>
          <w:bCs/>
          <w:color w:val="EE0000"/>
          <w:sz w:val="24"/>
          <w:szCs w:val="24"/>
        </w:rPr>
        <w:t>(Walker Bay Ballroom)</w:t>
      </w:r>
    </w:p>
    <w:p w14:paraId="4E5DEEFA" w14:textId="08572848" w:rsidR="00F7146D" w:rsidRPr="00F7146D" w:rsidRDefault="00F7146D" w:rsidP="00F7146D">
      <w:pPr>
        <w:ind w:left="0"/>
        <w:rPr>
          <w:rFonts w:cstheme="minorHAnsi"/>
          <w:b/>
          <w:bCs/>
          <w:sz w:val="24"/>
          <w:szCs w:val="24"/>
        </w:rPr>
      </w:pPr>
      <w:r>
        <w:rPr>
          <w:rFonts w:cstheme="minorHAnsi"/>
          <w:b/>
          <w:bCs/>
          <w:sz w:val="24"/>
          <w:szCs w:val="24"/>
        </w:rPr>
        <w:tab/>
      </w:r>
      <w:r w:rsidRPr="00F7146D">
        <w:rPr>
          <w:rFonts w:cstheme="minorHAnsi"/>
          <w:b/>
          <w:bCs/>
          <w:sz w:val="24"/>
          <w:szCs w:val="24"/>
        </w:rPr>
        <w:t>Presented by</w:t>
      </w:r>
      <w:r w:rsidRPr="00F7146D">
        <w:rPr>
          <w:rFonts w:cstheme="minorHAnsi"/>
          <w:b/>
          <w:sz w:val="24"/>
          <w:szCs w:val="24"/>
        </w:rPr>
        <w:t xml:space="preserve">: </w:t>
      </w:r>
      <w:r w:rsidRPr="00F7146D">
        <w:rPr>
          <w:rFonts w:cstheme="minorHAnsi"/>
          <w:bCs/>
          <w:sz w:val="24"/>
          <w:szCs w:val="24"/>
        </w:rPr>
        <w:t>Nikki Wegner, Erica Cermak, and Garth Rydland</w:t>
      </w:r>
      <w:r w:rsidRPr="00F7146D">
        <w:rPr>
          <w:rFonts w:cstheme="minorHAnsi"/>
          <w:b/>
          <w:sz w:val="24"/>
          <w:szCs w:val="24"/>
        </w:rPr>
        <w:br/>
      </w:r>
      <w:r>
        <w:rPr>
          <w:rFonts w:cstheme="minorHAnsi"/>
          <w:b/>
          <w:bCs/>
          <w:sz w:val="24"/>
          <w:szCs w:val="24"/>
        </w:rPr>
        <w:tab/>
      </w:r>
      <w:r w:rsidRPr="00F7146D">
        <w:rPr>
          <w:rFonts w:cstheme="minorHAnsi"/>
          <w:b/>
          <w:bCs/>
          <w:sz w:val="24"/>
          <w:szCs w:val="24"/>
        </w:rPr>
        <w:t xml:space="preserve">Content: </w:t>
      </w:r>
      <w:r w:rsidRPr="00F7146D">
        <w:rPr>
          <w:rFonts w:cstheme="minorHAnsi"/>
          <w:bCs/>
          <w:sz w:val="24"/>
          <w:szCs w:val="24"/>
        </w:rPr>
        <w:t xml:space="preserve">This roundtable discussion will focus on essential legislative issues affecting administrators </w:t>
      </w:r>
      <w:r w:rsidRPr="00F7146D">
        <w:rPr>
          <w:rFonts w:cstheme="minorHAnsi"/>
          <w:bCs/>
          <w:sz w:val="24"/>
          <w:szCs w:val="24"/>
        </w:rPr>
        <w:tab/>
        <w:t>today. We'll dive into legislative priorities and advocacy strategies for engaging with policymakers.</w:t>
      </w:r>
      <w:r w:rsidRPr="00F7146D">
        <w:rPr>
          <w:rFonts w:cstheme="minorHAnsi"/>
          <w:b/>
          <w:sz w:val="24"/>
          <w:szCs w:val="24"/>
        </w:rPr>
        <w:t xml:space="preserve"> </w:t>
      </w:r>
    </w:p>
    <w:p w14:paraId="198B567F" w14:textId="3E2B3584" w:rsidR="00936753" w:rsidRPr="00B76D12" w:rsidRDefault="00F7146D" w:rsidP="00B76D12">
      <w:pPr>
        <w:ind w:left="0"/>
        <w:rPr>
          <w:rFonts w:cstheme="minorHAnsi"/>
          <w:b/>
          <w:sz w:val="24"/>
          <w:szCs w:val="24"/>
        </w:rPr>
      </w:pPr>
      <w:r>
        <w:rPr>
          <w:rFonts w:cstheme="minorHAnsi"/>
          <w:b/>
          <w:bCs/>
          <w:sz w:val="24"/>
          <w:szCs w:val="24"/>
        </w:rPr>
        <w:tab/>
      </w:r>
      <w:r w:rsidRPr="00F7146D">
        <w:rPr>
          <w:rFonts w:cstheme="minorHAnsi"/>
          <w:b/>
          <w:bCs/>
          <w:sz w:val="24"/>
          <w:szCs w:val="24"/>
        </w:rPr>
        <w:t>Recommended Audience:</w:t>
      </w:r>
      <w:r w:rsidRPr="00F7146D">
        <w:rPr>
          <w:rFonts w:cstheme="minorHAnsi"/>
          <w:b/>
          <w:sz w:val="24"/>
          <w:szCs w:val="24"/>
        </w:rPr>
        <w:t xml:space="preserve"> </w:t>
      </w:r>
      <w:r w:rsidRPr="00F7146D">
        <w:rPr>
          <w:rFonts w:cstheme="minorHAnsi"/>
          <w:bCs/>
          <w:sz w:val="24"/>
          <w:szCs w:val="24"/>
        </w:rPr>
        <w:t>AL, BC, CH, NF</w:t>
      </w:r>
      <w:bookmarkStart w:id="2" w:name="_Hlk202792712"/>
    </w:p>
    <w:bookmarkEnd w:id="2"/>
    <w:p w14:paraId="4664C0D3" w14:textId="77777777" w:rsidR="009D63D5" w:rsidRDefault="009D63D5" w:rsidP="00681FA0">
      <w:pPr>
        <w:ind w:left="0"/>
        <w:jc w:val="center"/>
        <w:rPr>
          <w:rFonts w:cstheme="minorHAnsi"/>
          <w:b/>
          <w:bCs/>
          <w:i/>
          <w:iCs/>
          <w:noProof/>
          <w:sz w:val="32"/>
          <w:szCs w:val="32"/>
          <w:u w:val="single"/>
        </w:rPr>
      </w:pPr>
    </w:p>
    <w:p w14:paraId="7A6AF185" w14:textId="77777777" w:rsidR="009D63D5" w:rsidRDefault="009D63D5" w:rsidP="00681FA0">
      <w:pPr>
        <w:ind w:left="0"/>
        <w:jc w:val="center"/>
        <w:rPr>
          <w:rFonts w:cstheme="minorHAnsi"/>
          <w:b/>
          <w:bCs/>
          <w:i/>
          <w:iCs/>
          <w:noProof/>
          <w:sz w:val="32"/>
          <w:szCs w:val="32"/>
          <w:u w:val="single"/>
        </w:rPr>
      </w:pPr>
    </w:p>
    <w:p w14:paraId="2C4E5A29" w14:textId="2144D130" w:rsidR="00921F7D" w:rsidRDefault="00681FA0" w:rsidP="00681FA0">
      <w:pPr>
        <w:ind w:left="0"/>
        <w:jc w:val="center"/>
        <w:rPr>
          <w:rFonts w:cstheme="minorHAnsi"/>
          <w:b/>
          <w:bCs/>
          <w:i/>
          <w:iCs/>
          <w:noProof/>
          <w:sz w:val="32"/>
          <w:szCs w:val="32"/>
          <w:u w:val="single"/>
        </w:rPr>
      </w:pPr>
      <w:r w:rsidRPr="005805E1">
        <w:rPr>
          <w:rFonts w:cstheme="minorHAnsi"/>
          <w:b/>
          <w:bCs/>
          <w:i/>
          <w:iCs/>
          <w:noProof/>
          <w:sz w:val="32"/>
          <w:szCs w:val="32"/>
          <w:u w:val="single"/>
        </w:rPr>
        <w:lastRenderedPageBreak/>
        <w:t>Platinum Sponsors</w:t>
      </w:r>
    </w:p>
    <w:p w14:paraId="1B4B5347" w14:textId="2E83C40E" w:rsidR="00681FA0" w:rsidRPr="005805E1" w:rsidRDefault="00F24C58" w:rsidP="00681FA0">
      <w:pPr>
        <w:ind w:left="0"/>
        <w:jc w:val="center"/>
        <w:rPr>
          <w:rFonts w:cstheme="minorHAnsi"/>
          <w:b/>
          <w:bCs/>
          <w:i/>
          <w:iCs/>
          <w:noProof/>
          <w:sz w:val="32"/>
          <w:szCs w:val="32"/>
          <w:u w:val="single"/>
        </w:rPr>
      </w:pPr>
      <w:r>
        <w:rPr>
          <w:rFonts w:cstheme="minorHAnsi"/>
          <w:b/>
          <w:noProof/>
          <w:sz w:val="24"/>
          <w:szCs w:val="24"/>
        </w:rPr>
        <w:drawing>
          <wp:anchor distT="0" distB="0" distL="114300" distR="114300" simplePos="0" relativeHeight="251717632" behindDoc="0" locked="0" layoutInCell="1" allowOverlap="1" wp14:anchorId="4E8911B7" wp14:editId="46FEBAF5">
            <wp:simplePos x="0" y="0"/>
            <wp:positionH relativeFrom="margin">
              <wp:posOffset>5725491</wp:posOffset>
            </wp:positionH>
            <wp:positionV relativeFrom="paragraph">
              <wp:posOffset>5383</wp:posOffset>
            </wp:positionV>
            <wp:extent cx="947420" cy="873760"/>
            <wp:effectExtent l="0" t="0" r="0" b="0"/>
            <wp:wrapSquare wrapText="bothSides"/>
            <wp:docPr id="503981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81610" name="Picture 5039816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7420" cy="873760"/>
                    </a:xfrm>
                    <a:prstGeom prst="rect">
                      <a:avLst/>
                    </a:prstGeom>
                  </pic:spPr>
                </pic:pic>
              </a:graphicData>
            </a:graphic>
            <wp14:sizeRelH relativeFrom="margin">
              <wp14:pctWidth>0</wp14:pctWidth>
            </wp14:sizeRelH>
            <wp14:sizeRelV relativeFrom="margin">
              <wp14:pctHeight>0</wp14:pctHeight>
            </wp14:sizeRelV>
          </wp:anchor>
        </w:drawing>
      </w:r>
    </w:p>
    <w:p w14:paraId="33C6974C" w14:textId="07FA75BF" w:rsidR="00681FA0" w:rsidRPr="00531F50" w:rsidRDefault="00F24C58" w:rsidP="00681FA0">
      <w:pPr>
        <w:ind w:left="0"/>
        <w:rPr>
          <w:rFonts w:cstheme="minorHAnsi"/>
          <w:b/>
          <w:noProof/>
          <w:sz w:val="24"/>
          <w:szCs w:val="24"/>
        </w:rPr>
      </w:pPr>
      <w:r>
        <w:rPr>
          <w:rFonts w:cstheme="minorHAnsi"/>
          <w:b/>
          <w:i/>
          <w:noProof/>
          <w:sz w:val="24"/>
          <w:szCs w:val="24"/>
        </w:rPr>
        <w:drawing>
          <wp:anchor distT="0" distB="0" distL="114300" distR="114300" simplePos="0" relativeHeight="251718656" behindDoc="0" locked="0" layoutInCell="1" allowOverlap="1" wp14:anchorId="0C0381B0" wp14:editId="2F2C1564">
            <wp:simplePos x="0" y="0"/>
            <wp:positionH relativeFrom="page">
              <wp:posOffset>3975100</wp:posOffset>
            </wp:positionH>
            <wp:positionV relativeFrom="paragraph">
              <wp:posOffset>5080</wp:posOffset>
            </wp:positionV>
            <wp:extent cx="2030095" cy="413385"/>
            <wp:effectExtent l="0" t="0" r="8255" b="5715"/>
            <wp:wrapSquare wrapText="bothSides"/>
            <wp:docPr id="210707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7688" name="Picture 21070768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0095" cy="413385"/>
                    </a:xfrm>
                    <a:prstGeom prst="rect">
                      <a:avLst/>
                    </a:prstGeom>
                  </pic:spPr>
                </pic:pic>
              </a:graphicData>
            </a:graphic>
            <wp14:sizeRelH relativeFrom="margin">
              <wp14:pctWidth>0</wp14:pctWidth>
            </wp14:sizeRelH>
            <wp14:sizeRelV relativeFrom="margin">
              <wp14:pctHeight>0</wp14:pctHeight>
            </wp14:sizeRelV>
          </wp:anchor>
        </w:drawing>
      </w:r>
      <w:r w:rsidRPr="005805E1">
        <w:rPr>
          <w:rFonts w:cstheme="minorHAnsi"/>
          <w:b/>
          <w:noProof/>
          <w:sz w:val="24"/>
          <w:szCs w:val="24"/>
          <w:u w:val="single"/>
        </w:rPr>
        <w:drawing>
          <wp:anchor distT="0" distB="0" distL="114300" distR="114300" simplePos="0" relativeHeight="251712512" behindDoc="0" locked="0" layoutInCell="1" allowOverlap="1" wp14:anchorId="517B1487" wp14:editId="4A86B777">
            <wp:simplePos x="0" y="0"/>
            <wp:positionH relativeFrom="margin">
              <wp:posOffset>316976</wp:posOffset>
            </wp:positionH>
            <wp:positionV relativeFrom="paragraph">
              <wp:posOffset>7620</wp:posOffset>
            </wp:positionV>
            <wp:extent cx="942975" cy="470535"/>
            <wp:effectExtent l="0" t="0" r="9525" b="5715"/>
            <wp:wrapNone/>
            <wp:docPr id="341881841" name="Picture 1" descr="A white rectangular sign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1841" name="Picture 1" descr="A white rectangular sign with blue lette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2975" cy="470535"/>
                    </a:xfrm>
                    <a:prstGeom prst="rect">
                      <a:avLst/>
                    </a:prstGeom>
                  </pic:spPr>
                </pic:pic>
              </a:graphicData>
            </a:graphic>
            <wp14:sizeRelH relativeFrom="margin">
              <wp14:pctWidth>0</wp14:pctWidth>
            </wp14:sizeRelH>
            <wp14:sizeRelV relativeFrom="margin">
              <wp14:pctHeight>0</wp14:pctHeight>
            </wp14:sizeRelV>
          </wp:anchor>
        </w:drawing>
      </w:r>
      <w:r w:rsidR="0016409A">
        <w:rPr>
          <w:rFonts w:cstheme="minorHAnsi"/>
          <w:b/>
          <w:noProof/>
          <w:sz w:val="24"/>
          <w:szCs w:val="24"/>
        </w:rPr>
        <w:drawing>
          <wp:anchor distT="0" distB="0" distL="114300" distR="114300" simplePos="0" relativeHeight="251716608" behindDoc="0" locked="0" layoutInCell="1" allowOverlap="1" wp14:anchorId="4C633BBD" wp14:editId="771085FA">
            <wp:simplePos x="0" y="0"/>
            <wp:positionH relativeFrom="column">
              <wp:posOffset>1819827</wp:posOffset>
            </wp:positionH>
            <wp:positionV relativeFrom="paragraph">
              <wp:posOffset>12700</wp:posOffset>
            </wp:positionV>
            <wp:extent cx="1131570" cy="514350"/>
            <wp:effectExtent l="0" t="0" r="0" b="0"/>
            <wp:wrapSquare wrapText="bothSides"/>
            <wp:docPr id="1855866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66401" name="Picture 185586640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1570" cy="514350"/>
                    </a:xfrm>
                    <a:prstGeom prst="rect">
                      <a:avLst/>
                    </a:prstGeom>
                  </pic:spPr>
                </pic:pic>
              </a:graphicData>
            </a:graphic>
            <wp14:sizeRelH relativeFrom="margin">
              <wp14:pctWidth>0</wp14:pctWidth>
            </wp14:sizeRelH>
            <wp14:sizeRelV relativeFrom="margin">
              <wp14:pctHeight>0</wp14:pctHeight>
            </wp14:sizeRelV>
          </wp:anchor>
        </w:drawing>
      </w:r>
      <w:r w:rsidR="005D186A">
        <w:rPr>
          <w:rFonts w:cstheme="minorHAnsi"/>
          <w:b/>
          <w:noProof/>
          <w:sz w:val="24"/>
          <w:szCs w:val="24"/>
        </w:rPr>
        <w:t xml:space="preserve">           </w:t>
      </w:r>
      <w:r w:rsidR="00681FA0">
        <w:rPr>
          <w:rFonts w:cstheme="minorHAnsi"/>
          <w:b/>
          <w:noProof/>
          <w:sz w:val="24"/>
          <w:szCs w:val="24"/>
        </w:rPr>
        <w:br/>
      </w:r>
      <w:r w:rsidR="005D186A">
        <w:rPr>
          <w:rFonts w:cstheme="minorHAnsi"/>
          <w:b/>
          <w:i/>
          <w:noProof/>
          <w:sz w:val="24"/>
          <w:szCs w:val="24"/>
        </w:rPr>
        <w:t xml:space="preserve">                                             </w:t>
      </w:r>
      <w:r w:rsidR="005D186A">
        <w:rPr>
          <w:rFonts w:cstheme="minorHAnsi"/>
          <w:b/>
          <w:noProof/>
          <w:sz w:val="24"/>
          <w:szCs w:val="24"/>
        </w:rPr>
        <w:t xml:space="preserve">                                       </w:t>
      </w:r>
    </w:p>
    <w:p w14:paraId="601B696C" w14:textId="1F0BDA17" w:rsidR="0054550F" w:rsidRDefault="00681FA0" w:rsidP="00681FA0">
      <w:pPr>
        <w:jc w:val="center"/>
        <w:rPr>
          <w:rFonts w:cstheme="minorHAnsi"/>
          <w:b/>
          <w:bCs/>
          <w:i/>
          <w:iCs/>
          <w:noProof/>
          <w:sz w:val="32"/>
          <w:szCs w:val="32"/>
        </w:rPr>
      </w:pPr>
      <w:r>
        <w:rPr>
          <w:rFonts w:cstheme="minorHAnsi"/>
          <w:b/>
          <w:bCs/>
          <w:i/>
          <w:iCs/>
          <w:noProof/>
          <w:sz w:val="32"/>
          <w:szCs w:val="32"/>
        </w:rPr>
        <w:br/>
      </w:r>
    </w:p>
    <w:p w14:paraId="0A3D13F0" w14:textId="1B5E7B52" w:rsidR="00032253" w:rsidRPr="00032253" w:rsidRDefault="00F24C58" w:rsidP="00032253">
      <w:pPr>
        <w:jc w:val="center"/>
        <w:rPr>
          <w:rFonts w:cstheme="minorHAnsi"/>
          <w:b/>
          <w:bCs/>
          <w:i/>
          <w:iCs/>
          <w:noProof/>
          <w:sz w:val="32"/>
          <w:szCs w:val="32"/>
        </w:rPr>
      </w:pPr>
      <w:r>
        <w:rPr>
          <w:rFonts w:cstheme="minorHAnsi"/>
          <w:b/>
          <w:i/>
          <w:noProof/>
          <w:sz w:val="24"/>
          <w:szCs w:val="24"/>
        </w:rPr>
        <w:drawing>
          <wp:anchor distT="0" distB="0" distL="114300" distR="114300" simplePos="0" relativeHeight="251720704" behindDoc="0" locked="0" layoutInCell="1" allowOverlap="1" wp14:anchorId="2E041D50" wp14:editId="302F914D">
            <wp:simplePos x="0" y="0"/>
            <wp:positionH relativeFrom="column">
              <wp:posOffset>3923334</wp:posOffset>
            </wp:positionH>
            <wp:positionV relativeFrom="paragraph">
              <wp:posOffset>179070</wp:posOffset>
            </wp:positionV>
            <wp:extent cx="1120775" cy="701675"/>
            <wp:effectExtent l="0" t="0" r="3175" b="3175"/>
            <wp:wrapSquare wrapText="bothSides"/>
            <wp:docPr id="1502216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16862" name="Picture 150221686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0775" cy="7016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i/>
          <w:noProof/>
          <w:sz w:val="24"/>
          <w:szCs w:val="24"/>
        </w:rPr>
        <w:drawing>
          <wp:anchor distT="0" distB="0" distL="114300" distR="114300" simplePos="0" relativeHeight="251719680" behindDoc="0" locked="0" layoutInCell="1" allowOverlap="1" wp14:anchorId="57233773" wp14:editId="54E0928F">
            <wp:simplePos x="0" y="0"/>
            <wp:positionH relativeFrom="margin">
              <wp:posOffset>2635278</wp:posOffset>
            </wp:positionH>
            <wp:positionV relativeFrom="paragraph">
              <wp:posOffset>207342</wp:posOffset>
            </wp:positionV>
            <wp:extent cx="1347470" cy="673735"/>
            <wp:effectExtent l="0" t="0" r="5080" b="0"/>
            <wp:wrapSquare wrapText="bothSides"/>
            <wp:docPr id="1427958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58106" name="Picture 142795810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47470" cy="673735"/>
                    </a:xfrm>
                    <a:prstGeom prst="rect">
                      <a:avLst/>
                    </a:prstGeom>
                  </pic:spPr>
                </pic:pic>
              </a:graphicData>
            </a:graphic>
            <wp14:sizeRelH relativeFrom="margin">
              <wp14:pctWidth>0</wp14:pctWidth>
            </wp14:sizeRelH>
            <wp14:sizeRelV relativeFrom="margin">
              <wp14:pctHeight>0</wp14:pctHeight>
            </wp14:sizeRelV>
          </wp:anchor>
        </w:drawing>
      </w:r>
      <w:r w:rsidRPr="00531F50">
        <w:rPr>
          <w:rFonts w:cstheme="minorHAnsi"/>
          <w:b/>
          <w:i/>
          <w:noProof/>
          <w:sz w:val="24"/>
          <w:szCs w:val="24"/>
        </w:rPr>
        <w:drawing>
          <wp:anchor distT="0" distB="0" distL="114300" distR="114300" simplePos="0" relativeHeight="251695104" behindDoc="0" locked="0" layoutInCell="1" allowOverlap="1" wp14:anchorId="56834569" wp14:editId="6819CB22">
            <wp:simplePos x="0" y="0"/>
            <wp:positionH relativeFrom="column">
              <wp:posOffset>5350869</wp:posOffset>
            </wp:positionH>
            <wp:positionV relativeFrom="paragraph">
              <wp:posOffset>187573</wp:posOffset>
            </wp:positionV>
            <wp:extent cx="1314450" cy="641180"/>
            <wp:effectExtent l="0" t="0" r="0" b="6985"/>
            <wp:wrapSquare wrapText="bothSides"/>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14450" cy="641180"/>
                    </a:xfrm>
                    <a:prstGeom prst="rect">
                      <a:avLst/>
                    </a:prstGeom>
                  </pic:spPr>
                </pic:pic>
              </a:graphicData>
            </a:graphic>
            <wp14:sizeRelH relativeFrom="margin">
              <wp14:pctWidth>0</wp14:pctWidth>
            </wp14:sizeRelH>
            <wp14:sizeRelV relativeFrom="margin">
              <wp14:pctHeight>0</wp14:pctHeight>
            </wp14:sizeRelV>
          </wp:anchor>
        </w:drawing>
      </w:r>
    </w:p>
    <w:p w14:paraId="01394D62" w14:textId="7B3CCBF7" w:rsidR="00032253" w:rsidRDefault="00FB2025" w:rsidP="00032253">
      <w:pPr>
        <w:ind w:left="0"/>
        <w:rPr>
          <w:rFonts w:cstheme="minorHAnsi"/>
          <w:b/>
          <w:bCs/>
          <w:i/>
          <w:iCs/>
          <w:noProof/>
          <w:sz w:val="32"/>
          <w:szCs w:val="32"/>
          <w:u w:val="single"/>
        </w:rPr>
      </w:pPr>
      <w:r>
        <w:rPr>
          <w:rFonts w:cstheme="minorHAnsi"/>
          <w:b/>
          <w:i/>
          <w:noProof/>
          <w:sz w:val="24"/>
          <w:szCs w:val="24"/>
        </w:rPr>
        <w:drawing>
          <wp:anchor distT="0" distB="0" distL="114300" distR="114300" simplePos="0" relativeHeight="251694080" behindDoc="0" locked="0" layoutInCell="1" allowOverlap="1" wp14:anchorId="603C2B1F" wp14:editId="6CEC6BA0">
            <wp:simplePos x="0" y="0"/>
            <wp:positionH relativeFrom="margin">
              <wp:posOffset>216793</wp:posOffset>
            </wp:positionH>
            <wp:positionV relativeFrom="paragraph">
              <wp:posOffset>189837</wp:posOffset>
            </wp:positionV>
            <wp:extent cx="2048198" cy="349858"/>
            <wp:effectExtent l="0" t="0" r="0" b="0"/>
            <wp:wrapNone/>
            <wp:docPr id="1509978132"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78132" name="Picture 4" descr="A close up of a logo&#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5575" cy="352826"/>
                    </a:xfrm>
                    <a:prstGeom prst="rect">
                      <a:avLst/>
                    </a:prstGeom>
                  </pic:spPr>
                </pic:pic>
              </a:graphicData>
            </a:graphic>
            <wp14:sizeRelH relativeFrom="margin">
              <wp14:pctWidth>0</wp14:pctWidth>
            </wp14:sizeRelH>
            <wp14:sizeRelV relativeFrom="margin">
              <wp14:pctHeight>0</wp14:pctHeight>
            </wp14:sizeRelV>
          </wp:anchor>
        </w:drawing>
      </w:r>
    </w:p>
    <w:p w14:paraId="3DCA2313" w14:textId="764D52AB" w:rsidR="00032253" w:rsidRDefault="00032253" w:rsidP="00032253">
      <w:pPr>
        <w:ind w:left="0"/>
        <w:rPr>
          <w:rFonts w:cstheme="minorHAnsi"/>
          <w:b/>
          <w:bCs/>
          <w:i/>
          <w:iCs/>
          <w:noProof/>
          <w:sz w:val="32"/>
          <w:szCs w:val="32"/>
          <w:u w:val="single"/>
        </w:rPr>
      </w:pPr>
    </w:p>
    <w:p w14:paraId="4215D0E5" w14:textId="55B3319A" w:rsidR="00FB2025" w:rsidRDefault="00FB2025" w:rsidP="00681EB6">
      <w:pPr>
        <w:jc w:val="center"/>
        <w:rPr>
          <w:rFonts w:cstheme="minorHAnsi"/>
          <w:b/>
          <w:bCs/>
          <w:i/>
          <w:iCs/>
          <w:noProof/>
          <w:sz w:val="32"/>
          <w:szCs w:val="32"/>
          <w:u w:val="single"/>
        </w:rPr>
      </w:pPr>
    </w:p>
    <w:p w14:paraId="0071D162" w14:textId="77777777" w:rsidR="00B6157C" w:rsidRDefault="00B6157C" w:rsidP="00B75509">
      <w:pPr>
        <w:jc w:val="center"/>
        <w:rPr>
          <w:rFonts w:cstheme="minorHAnsi"/>
          <w:b/>
          <w:bCs/>
          <w:i/>
          <w:iCs/>
          <w:noProof/>
          <w:sz w:val="32"/>
          <w:szCs w:val="32"/>
          <w:u w:val="single"/>
        </w:rPr>
      </w:pPr>
    </w:p>
    <w:p w14:paraId="40394E9C" w14:textId="617077A9" w:rsidR="00884EE3" w:rsidRPr="00FB2025" w:rsidRDefault="00F24C58" w:rsidP="00B75509">
      <w:pPr>
        <w:jc w:val="center"/>
        <w:rPr>
          <w:rFonts w:cstheme="minorHAnsi"/>
          <w:b/>
          <w:bCs/>
          <w:i/>
          <w:iCs/>
          <w:noProof/>
          <w:sz w:val="32"/>
          <w:szCs w:val="32"/>
          <w:u w:val="single"/>
        </w:rPr>
      </w:pPr>
      <w:r w:rsidRPr="00531F50">
        <w:rPr>
          <w:rFonts w:cstheme="minorHAnsi"/>
          <w:b/>
          <w:noProof/>
          <w:sz w:val="24"/>
          <w:szCs w:val="24"/>
        </w:rPr>
        <w:drawing>
          <wp:anchor distT="0" distB="0" distL="114300" distR="114300" simplePos="0" relativeHeight="251700224" behindDoc="0" locked="0" layoutInCell="1" allowOverlap="1" wp14:anchorId="7E77C9C0" wp14:editId="2EA55803">
            <wp:simplePos x="0" y="0"/>
            <wp:positionH relativeFrom="margin">
              <wp:posOffset>3958811</wp:posOffset>
            </wp:positionH>
            <wp:positionV relativeFrom="paragraph">
              <wp:posOffset>2944744</wp:posOffset>
            </wp:positionV>
            <wp:extent cx="1287406" cy="542925"/>
            <wp:effectExtent l="0" t="0" r="8255" b="0"/>
            <wp:wrapNone/>
            <wp:docPr id="18" name="Picture 18" descr="A red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red and blue sign with white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7406" cy="542925"/>
                    </a:xfrm>
                    <a:prstGeom prst="rect">
                      <a:avLst/>
                    </a:prstGeom>
                  </pic:spPr>
                </pic:pic>
              </a:graphicData>
            </a:graphic>
            <wp14:sizeRelH relativeFrom="margin">
              <wp14:pctWidth>0</wp14:pctWidth>
            </wp14:sizeRelH>
            <wp14:sizeRelV relativeFrom="margin">
              <wp14:pctHeight>0</wp14:pctHeight>
            </wp14:sizeRelV>
          </wp:anchor>
        </w:drawing>
      </w:r>
      <w:r w:rsidRPr="00531F50">
        <w:rPr>
          <w:rFonts w:cstheme="minorHAnsi"/>
          <w:b/>
          <w:i/>
          <w:noProof/>
          <w:sz w:val="24"/>
          <w:szCs w:val="24"/>
        </w:rPr>
        <w:drawing>
          <wp:anchor distT="0" distB="0" distL="114300" distR="114300" simplePos="0" relativeHeight="251706368" behindDoc="0" locked="0" layoutInCell="1" allowOverlap="1" wp14:anchorId="423CBF6E" wp14:editId="3E8A9E74">
            <wp:simplePos x="0" y="0"/>
            <wp:positionH relativeFrom="margin">
              <wp:posOffset>5705475</wp:posOffset>
            </wp:positionH>
            <wp:positionV relativeFrom="paragraph">
              <wp:posOffset>2805568</wp:posOffset>
            </wp:positionV>
            <wp:extent cx="990600" cy="814684"/>
            <wp:effectExtent l="0" t="0" r="0" b="5080"/>
            <wp:wrapNone/>
            <wp:docPr id="7" name="Picture 7" descr="A green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een and red logo&#10;&#10;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90600" cy="814684"/>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24"/>
          <w:szCs w:val="24"/>
        </w:rPr>
        <w:drawing>
          <wp:anchor distT="0" distB="0" distL="114300" distR="114300" simplePos="0" relativeHeight="251698176" behindDoc="0" locked="0" layoutInCell="1" allowOverlap="1" wp14:anchorId="47B846F8" wp14:editId="1491E46B">
            <wp:simplePos x="0" y="0"/>
            <wp:positionH relativeFrom="margin">
              <wp:posOffset>2204747</wp:posOffset>
            </wp:positionH>
            <wp:positionV relativeFrom="paragraph">
              <wp:posOffset>2975362</wp:posOffset>
            </wp:positionV>
            <wp:extent cx="1143000" cy="595154"/>
            <wp:effectExtent l="0" t="0" r="0" b="0"/>
            <wp:wrapNone/>
            <wp:docPr id="64068876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88766" name="Picture 1" descr="A close up of a logo&#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143000" cy="595154"/>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24"/>
          <w:szCs w:val="24"/>
        </w:rPr>
        <w:drawing>
          <wp:anchor distT="0" distB="0" distL="114300" distR="114300" simplePos="0" relativeHeight="251723776" behindDoc="0" locked="0" layoutInCell="1" allowOverlap="1" wp14:anchorId="5A2B42B0" wp14:editId="4334A012">
            <wp:simplePos x="0" y="0"/>
            <wp:positionH relativeFrom="page">
              <wp:posOffset>576746</wp:posOffset>
            </wp:positionH>
            <wp:positionV relativeFrom="paragraph">
              <wp:posOffset>2949216</wp:posOffset>
            </wp:positionV>
            <wp:extent cx="1482090" cy="581025"/>
            <wp:effectExtent l="0" t="0" r="3810" b="9525"/>
            <wp:wrapSquare wrapText="bothSides"/>
            <wp:docPr id="60422777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27775" name="Picture 60422777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82090" cy="5810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24"/>
          <w:szCs w:val="24"/>
        </w:rPr>
        <w:drawing>
          <wp:anchor distT="0" distB="0" distL="114300" distR="114300" simplePos="0" relativeHeight="251699200" behindDoc="0" locked="0" layoutInCell="1" allowOverlap="1" wp14:anchorId="590AB595" wp14:editId="539E9FE0">
            <wp:simplePos x="0" y="0"/>
            <wp:positionH relativeFrom="margin">
              <wp:posOffset>1606191</wp:posOffset>
            </wp:positionH>
            <wp:positionV relativeFrom="paragraph">
              <wp:posOffset>1982387</wp:posOffset>
            </wp:positionV>
            <wp:extent cx="1190625" cy="696565"/>
            <wp:effectExtent l="0" t="0" r="0" b="8890"/>
            <wp:wrapNone/>
            <wp:docPr id="854777847"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77847" name="Picture 5" descr="A green and black logo&#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90625" cy="69656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24"/>
          <w:szCs w:val="24"/>
        </w:rPr>
        <w:drawing>
          <wp:anchor distT="0" distB="0" distL="114300" distR="114300" simplePos="0" relativeHeight="251724800" behindDoc="0" locked="0" layoutInCell="1" allowOverlap="1" wp14:anchorId="5E1CEE8E" wp14:editId="6E0AAE96">
            <wp:simplePos x="0" y="0"/>
            <wp:positionH relativeFrom="margin">
              <wp:posOffset>3134139</wp:posOffset>
            </wp:positionH>
            <wp:positionV relativeFrom="paragraph">
              <wp:posOffset>2114853</wp:posOffset>
            </wp:positionV>
            <wp:extent cx="1714500" cy="483870"/>
            <wp:effectExtent l="0" t="0" r="0" b="0"/>
            <wp:wrapSquare wrapText="bothSides"/>
            <wp:docPr id="229723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23682" name="Picture 22972368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14500" cy="483870"/>
                    </a:xfrm>
                    <a:prstGeom prst="rect">
                      <a:avLst/>
                    </a:prstGeom>
                  </pic:spPr>
                </pic:pic>
              </a:graphicData>
            </a:graphic>
            <wp14:sizeRelH relativeFrom="margin">
              <wp14:pctWidth>0</wp14:pctWidth>
            </wp14:sizeRelH>
            <wp14:sizeRelV relativeFrom="margin">
              <wp14:pctHeight>0</wp14:pctHeight>
            </wp14:sizeRelV>
          </wp:anchor>
        </w:drawing>
      </w:r>
      <w:r w:rsidRPr="00531F50">
        <w:rPr>
          <w:rFonts w:cstheme="minorHAnsi"/>
          <w:b/>
          <w:noProof/>
          <w:sz w:val="24"/>
          <w:szCs w:val="24"/>
        </w:rPr>
        <w:drawing>
          <wp:anchor distT="0" distB="0" distL="114300" distR="114300" simplePos="0" relativeHeight="251693056" behindDoc="1" locked="0" layoutInCell="1" allowOverlap="1" wp14:anchorId="4B98E62F" wp14:editId="1FED830C">
            <wp:simplePos x="0" y="0"/>
            <wp:positionH relativeFrom="margin">
              <wp:align>right</wp:align>
            </wp:positionH>
            <wp:positionV relativeFrom="paragraph">
              <wp:posOffset>2244090</wp:posOffset>
            </wp:positionV>
            <wp:extent cx="1725295" cy="233045"/>
            <wp:effectExtent l="0" t="0" r="8255" b="0"/>
            <wp:wrapThrough wrapText="bothSides">
              <wp:wrapPolygon edited="0">
                <wp:start x="0" y="0"/>
                <wp:lineTo x="0" y="19422"/>
                <wp:lineTo x="21465" y="19422"/>
                <wp:lineTo x="21465"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K_logo_CMYK higher re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25295" cy="23304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i/>
          <w:iCs/>
          <w:noProof/>
          <w:sz w:val="28"/>
          <w:szCs w:val="28"/>
        </w:rPr>
        <w:drawing>
          <wp:anchor distT="0" distB="0" distL="114300" distR="114300" simplePos="0" relativeHeight="251726848" behindDoc="0" locked="0" layoutInCell="1" allowOverlap="1" wp14:anchorId="5FD278BE" wp14:editId="6D064357">
            <wp:simplePos x="0" y="0"/>
            <wp:positionH relativeFrom="margin">
              <wp:align>left</wp:align>
            </wp:positionH>
            <wp:positionV relativeFrom="paragraph">
              <wp:posOffset>2136720</wp:posOffset>
            </wp:positionV>
            <wp:extent cx="1192530" cy="480695"/>
            <wp:effectExtent l="0" t="0" r="7620" b="0"/>
            <wp:wrapSquare wrapText="bothSides"/>
            <wp:docPr id="1043975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75730" name="Picture 104397573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92530" cy="48069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24"/>
          <w:szCs w:val="24"/>
        </w:rPr>
        <w:drawing>
          <wp:anchor distT="0" distB="0" distL="114300" distR="114300" simplePos="0" relativeHeight="251725824" behindDoc="1" locked="0" layoutInCell="1" allowOverlap="1" wp14:anchorId="09DF2EAB" wp14:editId="72496463">
            <wp:simplePos x="0" y="0"/>
            <wp:positionH relativeFrom="column">
              <wp:posOffset>2019797</wp:posOffset>
            </wp:positionH>
            <wp:positionV relativeFrom="paragraph">
              <wp:posOffset>287020</wp:posOffset>
            </wp:positionV>
            <wp:extent cx="1314450" cy="859790"/>
            <wp:effectExtent l="0" t="0" r="0" b="0"/>
            <wp:wrapSquare wrapText="bothSides"/>
            <wp:docPr id="585522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22264" name="Picture 585522264"/>
                    <pic:cNvPicPr/>
                  </pic:nvPicPr>
                  <pic:blipFill rotWithShape="1">
                    <a:blip r:embed="rId28" cstate="print">
                      <a:extLst>
                        <a:ext uri="{28A0092B-C50C-407E-A947-70E740481C1C}">
                          <a14:useLocalDpi xmlns:a14="http://schemas.microsoft.com/office/drawing/2010/main" val="0"/>
                        </a:ext>
                      </a:extLst>
                    </a:blip>
                    <a:srcRect t="16931" b="17625"/>
                    <a:stretch>
                      <a:fillRect/>
                    </a:stretch>
                  </pic:blipFill>
                  <pic:spPr bwMode="auto">
                    <a:xfrm>
                      <a:off x="0" y="0"/>
                      <a:ext cx="1314450" cy="859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b/>
          <w:noProof/>
          <w:sz w:val="24"/>
          <w:szCs w:val="24"/>
        </w:rPr>
        <w:drawing>
          <wp:anchor distT="0" distB="0" distL="114300" distR="114300" simplePos="0" relativeHeight="251707392" behindDoc="0" locked="0" layoutInCell="1" allowOverlap="1" wp14:anchorId="3D94DBBD" wp14:editId="2EB8A022">
            <wp:simplePos x="0" y="0"/>
            <wp:positionH relativeFrom="margin">
              <wp:align>left</wp:align>
            </wp:positionH>
            <wp:positionV relativeFrom="paragraph">
              <wp:posOffset>560512</wp:posOffset>
            </wp:positionV>
            <wp:extent cx="1733166" cy="495300"/>
            <wp:effectExtent l="0" t="0" r="0" b="0"/>
            <wp:wrapNone/>
            <wp:docPr id="706779630" name="Picture 1" descr="A group of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79630" name="Picture 1" descr="A group of blue letters on a black background&#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33166" cy="4953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i/>
          <w:iCs/>
          <w:noProof/>
          <w:sz w:val="32"/>
          <w:szCs w:val="32"/>
          <w:u w:val="single"/>
        </w:rPr>
        <w:drawing>
          <wp:anchor distT="0" distB="0" distL="114300" distR="114300" simplePos="0" relativeHeight="251727872" behindDoc="0" locked="0" layoutInCell="1" allowOverlap="1" wp14:anchorId="5CF66388" wp14:editId="2FB5D056">
            <wp:simplePos x="0" y="0"/>
            <wp:positionH relativeFrom="column">
              <wp:posOffset>3739349</wp:posOffset>
            </wp:positionH>
            <wp:positionV relativeFrom="page">
              <wp:posOffset>3308323</wp:posOffset>
            </wp:positionV>
            <wp:extent cx="1438275" cy="414655"/>
            <wp:effectExtent l="0" t="0" r="9525" b="4445"/>
            <wp:wrapSquare wrapText="bothSides"/>
            <wp:docPr id="515993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93363" name="Picture 51599336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38275" cy="41465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24"/>
          <w:szCs w:val="24"/>
        </w:rPr>
        <w:drawing>
          <wp:anchor distT="0" distB="0" distL="114300" distR="114300" simplePos="0" relativeHeight="251721728" behindDoc="0" locked="0" layoutInCell="1" allowOverlap="1" wp14:anchorId="1F3C4D7D" wp14:editId="12ADC6F1">
            <wp:simplePos x="0" y="0"/>
            <wp:positionH relativeFrom="margin">
              <wp:align>right</wp:align>
            </wp:positionH>
            <wp:positionV relativeFrom="paragraph">
              <wp:posOffset>379675</wp:posOffset>
            </wp:positionV>
            <wp:extent cx="1323975" cy="631825"/>
            <wp:effectExtent l="0" t="0" r="9525" b="0"/>
            <wp:wrapSquare wrapText="bothSides"/>
            <wp:docPr id="21361611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61105" name="Picture 213616110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23975" cy="6318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i/>
          <w:iCs/>
          <w:noProof/>
          <w:sz w:val="32"/>
          <w:szCs w:val="32"/>
          <w:u w:val="single"/>
        </w:rPr>
        <w:drawing>
          <wp:anchor distT="0" distB="0" distL="114300" distR="114300" simplePos="0" relativeHeight="251728896" behindDoc="0" locked="0" layoutInCell="1" allowOverlap="1" wp14:anchorId="0D44DFCA" wp14:editId="3EF82673">
            <wp:simplePos x="0" y="0"/>
            <wp:positionH relativeFrom="column">
              <wp:posOffset>1891334</wp:posOffset>
            </wp:positionH>
            <wp:positionV relativeFrom="page">
              <wp:posOffset>4067175</wp:posOffset>
            </wp:positionV>
            <wp:extent cx="1581150" cy="575310"/>
            <wp:effectExtent l="0" t="0" r="0" b="0"/>
            <wp:wrapSquare wrapText="bothSides"/>
            <wp:docPr id="1111952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52864" name="Picture 1111952864"/>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81150" cy="575310"/>
                    </a:xfrm>
                    <a:prstGeom prst="rect">
                      <a:avLst/>
                    </a:prstGeom>
                  </pic:spPr>
                </pic:pic>
              </a:graphicData>
            </a:graphic>
          </wp:anchor>
        </w:drawing>
      </w:r>
      <w:r>
        <w:rPr>
          <w:rFonts w:cstheme="minorHAnsi"/>
          <w:b/>
          <w:noProof/>
          <w:sz w:val="24"/>
          <w:szCs w:val="24"/>
        </w:rPr>
        <w:drawing>
          <wp:anchor distT="0" distB="0" distL="114300" distR="114300" simplePos="0" relativeHeight="251703296" behindDoc="0" locked="0" layoutInCell="1" allowOverlap="1" wp14:anchorId="697D7E4C" wp14:editId="5E4E9885">
            <wp:simplePos x="0" y="0"/>
            <wp:positionH relativeFrom="margin">
              <wp:posOffset>3954993</wp:posOffset>
            </wp:positionH>
            <wp:positionV relativeFrom="paragraph">
              <wp:posOffset>1257631</wp:posOffset>
            </wp:positionV>
            <wp:extent cx="1752600" cy="655012"/>
            <wp:effectExtent l="0" t="0" r="0" b="0"/>
            <wp:wrapNone/>
            <wp:docPr id="78143591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35914" name="Picture 1" descr="A close-up of a logo&#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52600" cy="655012"/>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24"/>
          <w:szCs w:val="24"/>
        </w:rPr>
        <w:drawing>
          <wp:anchor distT="0" distB="0" distL="114300" distR="114300" simplePos="0" relativeHeight="251722752" behindDoc="0" locked="0" layoutInCell="1" allowOverlap="1" wp14:anchorId="3D456759" wp14:editId="2EF66F0E">
            <wp:simplePos x="0" y="0"/>
            <wp:positionH relativeFrom="margin">
              <wp:align>right</wp:align>
            </wp:positionH>
            <wp:positionV relativeFrom="paragraph">
              <wp:posOffset>1070278</wp:posOffset>
            </wp:positionV>
            <wp:extent cx="933450" cy="933450"/>
            <wp:effectExtent l="0" t="0" r="0" b="0"/>
            <wp:wrapSquare wrapText="bothSides"/>
            <wp:docPr id="3916729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72915" name="Picture 39167291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i/>
          <w:noProof/>
          <w:sz w:val="24"/>
          <w:szCs w:val="24"/>
        </w:rPr>
        <w:drawing>
          <wp:anchor distT="0" distB="0" distL="114300" distR="114300" simplePos="0" relativeHeight="251705344" behindDoc="0" locked="0" layoutInCell="1" allowOverlap="1" wp14:anchorId="33116C62" wp14:editId="35C34C09">
            <wp:simplePos x="0" y="0"/>
            <wp:positionH relativeFrom="margin">
              <wp:align>left</wp:align>
            </wp:positionH>
            <wp:positionV relativeFrom="paragraph">
              <wp:posOffset>1270000</wp:posOffset>
            </wp:positionV>
            <wp:extent cx="1537970" cy="556260"/>
            <wp:effectExtent l="0" t="0" r="0" b="0"/>
            <wp:wrapNone/>
            <wp:docPr id="290271609" name="Picture 1"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71609" name="Picture 1" descr="A picture containing font, graphics, screenshot, graphic desig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37970" cy="556260"/>
                    </a:xfrm>
                    <a:prstGeom prst="rect">
                      <a:avLst/>
                    </a:prstGeom>
                  </pic:spPr>
                </pic:pic>
              </a:graphicData>
            </a:graphic>
            <wp14:sizeRelH relativeFrom="margin">
              <wp14:pctWidth>0</wp14:pctWidth>
            </wp14:sizeRelH>
            <wp14:sizeRelV relativeFrom="margin">
              <wp14:pctHeight>0</wp14:pctHeight>
            </wp14:sizeRelV>
          </wp:anchor>
        </w:drawing>
      </w:r>
      <w:r w:rsidR="00681FA0" w:rsidRPr="005805E1">
        <w:rPr>
          <w:rFonts w:cstheme="minorHAnsi"/>
          <w:b/>
          <w:bCs/>
          <w:i/>
          <w:iCs/>
          <w:noProof/>
          <w:sz w:val="32"/>
          <w:szCs w:val="32"/>
          <w:u w:val="single"/>
        </w:rPr>
        <w:t>Gold Sponsors</w:t>
      </w:r>
    </w:p>
    <w:sectPr w:rsidR="00884EE3" w:rsidRPr="00FB2025" w:rsidSect="00E85637">
      <w:headerReference w:type="even" r:id="rId35"/>
      <w:headerReference w:type="default" r:id="rId36"/>
      <w:footerReference w:type="even" r:id="rId37"/>
      <w:footerReference w:type="default" r:id="rId38"/>
      <w:headerReference w:type="first" r:id="rId39"/>
      <w:footerReference w:type="first" r:id="rId40"/>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7F42" w14:textId="77777777" w:rsidR="00A137D6" w:rsidRDefault="00A137D6" w:rsidP="00D3378A">
      <w:r>
        <w:separator/>
      </w:r>
    </w:p>
  </w:endnote>
  <w:endnote w:type="continuationSeparator" w:id="0">
    <w:p w14:paraId="0C69760A" w14:textId="77777777" w:rsidR="00A137D6" w:rsidRDefault="00A137D6" w:rsidP="00D3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D611" w14:textId="77777777" w:rsidR="00D3378A" w:rsidRDefault="00D33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ACB5" w14:textId="77777777" w:rsidR="00D3378A" w:rsidRDefault="00D33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1BD0" w14:textId="77777777" w:rsidR="00D3378A" w:rsidRDefault="00D3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B65C" w14:textId="77777777" w:rsidR="00A137D6" w:rsidRDefault="00A137D6" w:rsidP="00D3378A">
      <w:r>
        <w:separator/>
      </w:r>
    </w:p>
  </w:footnote>
  <w:footnote w:type="continuationSeparator" w:id="0">
    <w:p w14:paraId="28400CC9" w14:textId="77777777" w:rsidR="00A137D6" w:rsidRDefault="00A137D6" w:rsidP="00D3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2BAD" w14:textId="77777777" w:rsidR="00D3378A" w:rsidRDefault="00D33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6541" w14:textId="14470012" w:rsidR="00D3378A" w:rsidRDefault="00D33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0A41" w14:textId="77777777" w:rsidR="00D3378A" w:rsidRDefault="00D33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F33"/>
    <w:multiLevelType w:val="hybridMultilevel"/>
    <w:tmpl w:val="2BD04C06"/>
    <w:lvl w:ilvl="0" w:tplc="04090003">
      <w:start w:val="1"/>
      <w:numFmt w:val="bullet"/>
      <w:lvlText w:val="o"/>
      <w:lvlJc w:val="left"/>
      <w:pPr>
        <w:ind w:left="821" w:hanging="360"/>
      </w:pPr>
      <w:rPr>
        <w:rFonts w:ascii="Courier New" w:hAnsi="Courier New" w:cs="Courier New"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66919E6"/>
    <w:multiLevelType w:val="hybridMultilevel"/>
    <w:tmpl w:val="3164249E"/>
    <w:lvl w:ilvl="0" w:tplc="3F784EB4">
      <w:start w:val="1"/>
      <w:numFmt w:val="decimal"/>
      <w:lvlText w:val="%1."/>
      <w:lvlJc w:val="left"/>
      <w:pPr>
        <w:ind w:left="1081" w:hanging="360"/>
      </w:pPr>
      <w:rPr>
        <w:rFonts w:hint="default"/>
        <w:b w:val="0"/>
        <w:i w:val="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 w15:restartNumberingAfterBreak="0">
    <w:nsid w:val="09C741E2"/>
    <w:multiLevelType w:val="hybridMultilevel"/>
    <w:tmpl w:val="F446D28A"/>
    <w:lvl w:ilvl="0" w:tplc="B5BC84BA">
      <w:start w:val="1"/>
      <w:numFmt w:val="decimal"/>
      <w:lvlText w:val="%1."/>
      <w:lvlJc w:val="left"/>
      <w:pPr>
        <w:ind w:left="1080" w:hanging="360"/>
      </w:pPr>
      <w:rPr>
        <w:rFonts w:asciiTheme="minorHAnsi" w:eastAsiaTheme="minorHAnsi" w:hAnsiTheme="minorHAnsi" w:cs="ArialM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21AFA"/>
    <w:multiLevelType w:val="hybridMultilevel"/>
    <w:tmpl w:val="3164249E"/>
    <w:lvl w:ilvl="0" w:tplc="3F784EB4">
      <w:start w:val="1"/>
      <w:numFmt w:val="decimal"/>
      <w:lvlText w:val="%1."/>
      <w:lvlJc w:val="left"/>
      <w:pPr>
        <w:ind w:left="1081" w:hanging="360"/>
      </w:pPr>
      <w:rPr>
        <w:rFonts w:hint="default"/>
        <w:b w:val="0"/>
        <w:i w:val="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 w15:restartNumberingAfterBreak="0">
    <w:nsid w:val="0C0B3CE8"/>
    <w:multiLevelType w:val="hybridMultilevel"/>
    <w:tmpl w:val="3ECEF4FE"/>
    <w:lvl w:ilvl="0" w:tplc="710E9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D3E27"/>
    <w:multiLevelType w:val="hybridMultilevel"/>
    <w:tmpl w:val="3C586D98"/>
    <w:lvl w:ilvl="0" w:tplc="EAA68A22">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C680C"/>
    <w:multiLevelType w:val="hybridMultilevel"/>
    <w:tmpl w:val="FFE8F6CE"/>
    <w:lvl w:ilvl="0" w:tplc="38FC93D0">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2C718B"/>
    <w:multiLevelType w:val="hybridMultilevel"/>
    <w:tmpl w:val="0CF8E630"/>
    <w:lvl w:ilvl="0" w:tplc="6D9A47B4">
      <w:start w:val="1"/>
      <w:numFmt w:val="decimal"/>
      <w:lvlText w:val="%1."/>
      <w:lvlJc w:val="left"/>
      <w:pPr>
        <w:ind w:left="1080" w:hanging="360"/>
      </w:pPr>
      <w:rPr>
        <w:rFonts w:ascii="ArialMT" w:eastAsiaTheme="minorHAnsi" w:hAnsi="ArialMT" w:cs="ArialM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DF5B79"/>
    <w:multiLevelType w:val="hybridMultilevel"/>
    <w:tmpl w:val="04C69DFA"/>
    <w:lvl w:ilvl="0" w:tplc="04090003">
      <w:start w:val="1"/>
      <w:numFmt w:val="bullet"/>
      <w:lvlText w:val="o"/>
      <w:lvlJc w:val="left"/>
      <w:pPr>
        <w:ind w:left="821" w:hanging="360"/>
      </w:pPr>
      <w:rPr>
        <w:rFonts w:ascii="Courier New" w:hAnsi="Courier New" w:cs="Courier New"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2FD237B0"/>
    <w:multiLevelType w:val="hybridMultilevel"/>
    <w:tmpl w:val="036CAEDE"/>
    <w:lvl w:ilvl="0" w:tplc="2566335C">
      <w:start w:val="1"/>
      <w:numFmt w:val="decimal"/>
      <w:lvlText w:val="%1."/>
      <w:lvlJc w:val="left"/>
      <w:pPr>
        <w:ind w:left="1181" w:hanging="360"/>
      </w:pPr>
      <w:rPr>
        <w:rFonts w:hint="default"/>
        <w:b/>
        <w:i/>
        <w:u w:val="no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0" w15:restartNumberingAfterBreak="0">
    <w:nsid w:val="31AE296B"/>
    <w:multiLevelType w:val="hybridMultilevel"/>
    <w:tmpl w:val="2202ED6E"/>
    <w:lvl w:ilvl="0" w:tplc="7F14BD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5A23D6"/>
    <w:multiLevelType w:val="hybridMultilevel"/>
    <w:tmpl w:val="91B8CB36"/>
    <w:lvl w:ilvl="0" w:tplc="0A5852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E71A56"/>
    <w:multiLevelType w:val="hybridMultilevel"/>
    <w:tmpl w:val="F014CD60"/>
    <w:lvl w:ilvl="0" w:tplc="87BEE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62287"/>
    <w:multiLevelType w:val="hybridMultilevel"/>
    <w:tmpl w:val="3164249E"/>
    <w:lvl w:ilvl="0" w:tplc="3F784EB4">
      <w:start w:val="1"/>
      <w:numFmt w:val="decimal"/>
      <w:lvlText w:val="%1."/>
      <w:lvlJc w:val="left"/>
      <w:pPr>
        <w:ind w:left="1081" w:hanging="360"/>
      </w:pPr>
      <w:rPr>
        <w:rFonts w:hint="default"/>
        <w:b w:val="0"/>
        <w:i w:val="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4" w15:restartNumberingAfterBreak="0">
    <w:nsid w:val="61D861B8"/>
    <w:multiLevelType w:val="hybridMultilevel"/>
    <w:tmpl w:val="59CAF83E"/>
    <w:lvl w:ilvl="0" w:tplc="1B5C020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FF5768"/>
    <w:multiLevelType w:val="hybridMultilevel"/>
    <w:tmpl w:val="B3E01DDC"/>
    <w:lvl w:ilvl="0" w:tplc="9F12FA52">
      <w:start w:val="1"/>
      <w:numFmt w:val="decimal"/>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6" w15:restartNumberingAfterBreak="0">
    <w:nsid w:val="6DBE5D00"/>
    <w:multiLevelType w:val="hybridMultilevel"/>
    <w:tmpl w:val="14683894"/>
    <w:lvl w:ilvl="0" w:tplc="87426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017A8B"/>
    <w:multiLevelType w:val="hybridMultilevel"/>
    <w:tmpl w:val="09D69288"/>
    <w:lvl w:ilvl="0" w:tplc="87426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662EC1"/>
    <w:multiLevelType w:val="hybridMultilevel"/>
    <w:tmpl w:val="0CF8E630"/>
    <w:lvl w:ilvl="0" w:tplc="6D9A47B4">
      <w:start w:val="1"/>
      <w:numFmt w:val="decimal"/>
      <w:lvlText w:val="%1."/>
      <w:lvlJc w:val="left"/>
      <w:pPr>
        <w:ind w:left="1080" w:hanging="360"/>
      </w:pPr>
      <w:rPr>
        <w:rFonts w:ascii="ArialMT" w:eastAsiaTheme="minorHAnsi" w:hAnsi="ArialMT" w:cs="ArialM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FF506D"/>
    <w:multiLevelType w:val="hybridMultilevel"/>
    <w:tmpl w:val="FFAE7198"/>
    <w:lvl w:ilvl="0" w:tplc="0A5852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7A3FFF"/>
    <w:multiLevelType w:val="hybridMultilevel"/>
    <w:tmpl w:val="3164249E"/>
    <w:lvl w:ilvl="0" w:tplc="3F784EB4">
      <w:start w:val="1"/>
      <w:numFmt w:val="decimal"/>
      <w:lvlText w:val="%1."/>
      <w:lvlJc w:val="left"/>
      <w:pPr>
        <w:ind w:left="1081" w:hanging="360"/>
      </w:pPr>
      <w:rPr>
        <w:rFonts w:hint="default"/>
        <w:b w:val="0"/>
        <w:i w:val="0"/>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1" w15:restartNumberingAfterBreak="0">
    <w:nsid w:val="7D7A0D56"/>
    <w:multiLevelType w:val="hybridMultilevel"/>
    <w:tmpl w:val="BD96BDEC"/>
    <w:lvl w:ilvl="0" w:tplc="3FC02326">
      <w:start w:val="1"/>
      <w:numFmt w:val="decimal"/>
      <w:lvlText w:val="%1."/>
      <w:lvlJc w:val="left"/>
      <w:pPr>
        <w:ind w:left="1080" w:hanging="360"/>
      </w:pPr>
      <w:rPr>
        <w:rFonts w:ascii="Arial" w:hAnsi="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A57DFC"/>
    <w:multiLevelType w:val="hybridMultilevel"/>
    <w:tmpl w:val="D6B0C3CE"/>
    <w:lvl w:ilvl="0" w:tplc="3FC02326">
      <w:start w:val="1"/>
      <w:numFmt w:val="decimal"/>
      <w:lvlText w:val="%1."/>
      <w:lvlJc w:val="left"/>
      <w:pPr>
        <w:ind w:left="1080" w:hanging="360"/>
      </w:pPr>
      <w:rPr>
        <w:rFonts w:ascii="Arial" w:hAnsi="Arial"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1249135">
    <w:abstractNumId w:val="4"/>
  </w:num>
  <w:num w:numId="2" w16cid:durableId="2103331175">
    <w:abstractNumId w:val="15"/>
  </w:num>
  <w:num w:numId="3" w16cid:durableId="209847926">
    <w:abstractNumId w:val="19"/>
  </w:num>
  <w:num w:numId="4" w16cid:durableId="758521805">
    <w:abstractNumId w:val="2"/>
  </w:num>
  <w:num w:numId="5" w16cid:durableId="794296991">
    <w:abstractNumId w:val="11"/>
  </w:num>
  <w:num w:numId="6" w16cid:durableId="691682700">
    <w:abstractNumId w:val="12"/>
  </w:num>
  <w:num w:numId="7" w16cid:durableId="243877975">
    <w:abstractNumId w:val="22"/>
  </w:num>
  <w:num w:numId="8" w16cid:durableId="293025752">
    <w:abstractNumId w:val="5"/>
  </w:num>
  <w:num w:numId="9" w16cid:durableId="1171408049">
    <w:abstractNumId w:val="21"/>
  </w:num>
  <w:num w:numId="10" w16cid:durableId="1530143063">
    <w:abstractNumId w:val="17"/>
  </w:num>
  <w:num w:numId="11" w16cid:durableId="1992177863">
    <w:abstractNumId w:val="16"/>
  </w:num>
  <w:num w:numId="12" w16cid:durableId="1251350224">
    <w:abstractNumId w:val="20"/>
  </w:num>
  <w:num w:numId="13" w16cid:durableId="1440295343">
    <w:abstractNumId w:val="7"/>
  </w:num>
  <w:num w:numId="14" w16cid:durableId="1759790036">
    <w:abstractNumId w:val="10"/>
  </w:num>
  <w:num w:numId="15" w16cid:durableId="1471509395">
    <w:abstractNumId w:val="3"/>
  </w:num>
  <w:num w:numId="16" w16cid:durableId="639581958">
    <w:abstractNumId w:val="1"/>
  </w:num>
  <w:num w:numId="17" w16cid:durableId="119034913">
    <w:abstractNumId w:val="13"/>
  </w:num>
  <w:num w:numId="18" w16cid:durableId="1671907095">
    <w:abstractNumId w:val="18"/>
  </w:num>
  <w:num w:numId="19" w16cid:durableId="2029795188">
    <w:abstractNumId w:val="6"/>
  </w:num>
  <w:num w:numId="20" w16cid:durableId="2027899900">
    <w:abstractNumId w:val="14"/>
  </w:num>
  <w:num w:numId="21" w16cid:durableId="1976450806">
    <w:abstractNumId w:val="9"/>
  </w:num>
  <w:num w:numId="22" w16cid:durableId="1490633668">
    <w:abstractNumId w:val="0"/>
  </w:num>
  <w:num w:numId="23" w16cid:durableId="19215459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F1"/>
    <w:rsid w:val="00004588"/>
    <w:rsid w:val="0000492D"/>
    <w:rsid w:val="00007F73"/>
    <w:rsid w:val="00011C5A"/>
    <w:rsid w:val="0001235B"/>
    <w:rsid w:val="000145AA"/>
    <w:rsid w:val="000151B1"/>
    <w:rsid w:val="00024745"/>
    <w:rsid w:val="00030586"/>
    <w:rsid w:val="000311B8"/>
    <w:rsid w:val="00032253"/>
    <w:rsid w:val="00032E85"/>
    <w:rsid w:val="00035B68"/>
    <w:rsid w:val="00037CDD"/>
    <w:rsid w:val="00037ED2"/>
    <w:rsid w:val="000408B6"/>
    <w:rsid w:val="000435F0"/>
    <w:rsid w:val="00052010"/>
    <w:rsid w:val="000521E7"/>
    <w:rsid w:val="000529B2"/>
    <w:rsid w:val="00054BBC"/>
    <w:rsid w:val="000573D5"/>
    <w:rsid w:val="0006014C"/>
    <w:rsid w:val="000657A5"/>
    <w:rsid w:val="00073E37"/>
    <w:rsid w:val="00075EF9"/>
    <w:rsid w:val="00076186"/>
    <w:rsid w:val="00080C5A"/>
    <w:rsid w:val="00081819"/>
    <w:rsid w:val="00082D82"/>
    <w:rsid w:val="00083634"/>
    <w:rsid w:val="00083A23"/>
    <w:rsid w:val="00087052"/>
    <w:rsid w:val="00087659"/>
    <w:rsid w:val="0009191A"/>
    <w:rsid w:val="00092BA0"/>
    <w:rsid w:val="000931B2"/>
    <w:rsid w:val="00093E45"/>
    <w:rsid w:val="000A0233"/>
    <w:rsid w:val="000A3858"/>
    <w:rsid w:val="000A3A45"/>
    <w:rsid w:val="000A5DFF"/>
    <w:rsid w:val="000B0667"/>
    <w:rsid w:val="000B0B31"/>
    <w:rsid w:val="000B4090"/>
    <w:rsid w:val="000C0160"/>
    <w:rsid w:val="000C1BB5"/>
    <w:rsid w:val="000D0A75"/>
    <w:rsid w:val="000D2C4D"/>
    <w:rsid w:val="000D3048"/>
    <w:rsid w:val="000D38CF"/>
    <w:rsid w:val="000D3AD4"/>
    <w:rsid w:val="000D66F4"/>
    <w:rsid w:val="000D7BD2"/>
    <w:rsid w:val="000E38BF"/>
    <w:rsid w:val="000E5BDE"/>
    <w:rsid w:val="000E6A42"/>
    <w:rsid w:val="000E6DE3"/>
    <w:rsid w:val="000E7638"/>
    <w:rsid w:val="000F4273"/>
    <w:rsid w:val="000F68A5"/>
    <w:rsid w:val="00104D09"/>
    <w:rsid w:val="00106CD2"/>
    <w:rsid w:val="00110A87"/>
    <w:rsid w:val="00110F4E"/>
    <w:rsid w:val="00112472"/>
    <w:rsid w:val="001242C7"/>
    <w:rsid w:val="00126381"/>
    <w:rsid w:val="001265E2"/>
    <w:rsid w:val="00130CD4"/>
    <w:rsid w:val="001402DF"/>
    <w:rsid w:val="00140C64"/>
    <w:rsid w:val="00142137"/>
    <w:rsid w:val="00142312"/>
    <w:rsid w:val="00142A82"/>
    <w:rsid w:val="00144006"/>
    <w:rsid w:val="001443EF"/>
    <w:rsid w:val="00147C28"/>
    <w:rsid w:val="00152C37"/>
    <w:rsid w:val="0015478E"/>
    <w:rsid w:val="0015785D"/>
    <w:rsid w:val="001603CE"/>
    <w:rsid w:val="00162A38"/>
    <w:rsid w:val="0016409A"/>
    <w:rsid w:val="0016478E"/>
    <w:rsid w:val="0017033C"/>
    <w:rsid w:val="001856B1"/>
    <w:rsid w:val="0018645C"/>
    <w:rsid w:val="001901EA"/>
    <w:rsid w:val="001956B0"/>
    <w:rsid w:val="001A35C3"/>
    <w:rsid w:val="001A3A08"/>
    <w:rsid w:val="001A3E19"/>
    <w:rsid w:val="001A4743"/>
    <w:rsid w:val="001B03DC"/>
    <w:rsid w:val="001B1085"/>
    <w:rsid w:val="001B3377"/>
    <w:rsid w:val="001B71CD"/>
    <w:rsid w:val="001C0B16"/>
    <w:rsid w:val="001C5AF3"/>
    <w:rsid w:val="001C6410"/>
    <w:rsid w:val="001C67BA"/>
    <w:rsid w:val="001D4315"/>
    <w:rsid w:val="001E1AF1"/>
    <w:rsid w:val="001E68BD"/>
    <w:rsid w:val="001F1028"/>
    <w:rsid w:val="002002EE"/>
    <w:rsid w:val="0020315E"/>
    <w:rsid w:val="00211E04"/>
    <w:rsid w:val="002227BC"/>
    <w:rsid w:val="00227DA1"/>
    <w:rsid w:val="00231172"/>
    <w:rsid w:val="002320A7"/>
    <w:rsid w:val="00232919"/>
    <w:rsid w:val="00234F21"/>
    <w:rsid w:val="00236A28"/>
    <w:rsid w:val="00237830"/>
    <w:rsid w:val="0024060B"/>
    <w:rsid w:val="00240F34"/>
    <w:rsid w:val="002445B7"/>
    <w:rsid w:val="002447B9"/>
    <w:rsid w:val="002470DF"/>
    <w:rsid w:val="00252342"/>
    <w:rsid w:val="00252ADA"/>
    <w:rsid w:val="00252AF6"/>
    <w:rsid w:val="00252F61"/>
    <w:rsid w:val="0025587B"/>
    <w:rsid w:val="00260C8B"/>
    <w:rsid w:val="00267070"/>
    <w:rsid w:val="002700D6"/>
    <w:rsid w:val="00270D48"/>
    <w:rsid w:val="0027256B"/>
    <w:rsid w:val="00272FEE"/>
    <w:rsid w:val="00275221"/>
    <w:rsid w:val="002858B8"/>
    <w:rsid w:val="00286AD4"/>
    <w:rsid w:val="00286EA5"/>
    <w:rsid w:val="0029310C"/>
    <w:rsid w:val="002943A6"/>
    <w:rsid w:val="002970FB"/>
    <w:rsid w:val="00297EB7"/>
    <w:rsid w:val="002A1A71"/>
    <w:rsid w:val="002A3388"/>
    <w:rsid w:val="002A43E4"/>
    <w:rsid w:val="002A656E"/>
    <w:rsid w:val="002B2956"/>
    <w:rsid w:val="002B38E4"/>
    <w:rsid w:val="002B533B"/>
    <w:rsid w:val="002B58D0"/>
    <w:rsid w:val="002B591E"/>
    <w:rsid w:val="002C4F9C"/>
    <w:rsid w:val="002C572A"/>
    <w:rsid w:val="002C6726"/>
    <w:rsid w:val="002D3A02"/>
    <w:rsid w:val="002D4CCC"/>
    <w:rsid w:val="002D73BD"/>
    <w:rsid w:val="002E027F"/>
    <w:rsid w:val="002E1D78"/>
    <w:rsid w:val="002E425C"/>
    <w:rsid w:val="002F16DD"/>
    <w:rsid w:val="002F5833"/>
    <w:rsid w:val="002F607C"/>
    <w:rsid w:val="002F65BE"/>
    <w:rsid w:val="002F6CAE"/>
    <w:rsid w:val="003011C3"/>
    <w:rsid w:val="00301ADF"/>
    <w:rsid w:val="003041F3"/>
    <w:rsid w:val="0030430C"/>
    <w:rsid w:val="00304FCE"/>
    <w:rsid w:val="00316DF6"/>
    <w:rsid w:val="0031778C"/>
    <w:rsid w:val="00317B58"/>
    <w:rsid w:val="00322C2C"/>
    <w:rsid w:val="00323DCB"/>
    <w:rsid w:val="00324597"/>
    <w:rsid w:val="00330DB6"/>
    <w:rsid w:val="00331478"/>
    <w:rsid w:val="00332533"/>
    <w:rsid w:val="00336FFD"/>
    <w:rsid w:val="00343A98"/>
    <w:rsid w:val="00343ADE"/>
    <w:rsid w:val="003469D7"/>
    <w:rsid w:val="00347B31"/>
    <w:rsid w:val="00350065"/>
    <w:rsid w:val="00350914"/>
    <w:rsid w:val="0035616C"/>
    <w:rsid w:val="00357A8E"/>
    <w:rsid w:val="00361EFF"/>
    <w:rsid w:val="00363636"/>
    <w:rsid w:val="0036550C"/>
    <w:rsid w:val="00366F82"/>
    <w:rsid w:val="00373BBA"/>
    <w:rsid w:val="003772E6"/>
    <w:rsid w:val="00382C5D"/>
    <w:rsid w:val="00384DED"/>
    <w:rsid w:val="003909BE"/>
    <w:rsid w:val="00391851"/>
    <w:rsid w:val="003A117B"/>
    <w:rsid w:val="003A2519"/>
    <w:rsid w:val="003A6B83"/>
    <w:rsid w:val="003A74B4"/>
    <w:rsid w:val="003A7FBD"/>
    <w:rsid w:val="003B050A"/>
    <w:rsid w:val="003B0CE6"/>
    <w:rsid w:val="003B303A"/>
    <w:rsid w:val="003B5C7A"/>
    <w:rsid w:val="003B79B8"/>
    <w:rsid w:val="003C0A3E"/>
    <w:rsid w:val="003C0DDB"/>
    <w:rsid w:val="003C453F"/>
    <w:rsid w:val="003D28C5"/>
    <w:rsid w:val="003D30C2"/>
    <w:rsid w:val="003D41F7"/>
    <w:rsid w:val="003D5629"/>
    <w:rsid w:val="003D716F"/>
    <w:rsid w:val="003E1BA5"/>
    <w:rsid w:val="003E2081"/>
    <w:rsid w:val="003E44B0"/>
    <w:rsid w:val="003E7EB0"/>
    <w:rsid w:val="003F251D"/>
    <w:rsid w:val="003F39BF"/>
    <w:rsid w:val="003F6714"/>
    <w:rsid w:val="003F71E8"/>
    <w:rsid w:val="003F7314"/>
    <w:rsid w:val="00402D52"/>
    <w:rsid w:val="004040B2"/>
    <w:rsid w:val="00406ACC"/>
    <w:rsid w:val="00413A33"/>
    <w:rsid w:val="0041588D"/>
    <w:rsid w:val="00416870"/>
    <w:rsid w:val="00417162"/>
    <w:rsid w:val="00424C4D"/>
    <w:rsid w:val="00431093"/>
    <w:rsid w:val="00431508"/>
    <w:rsid w:val="00431705"/>
    <w:rsid w:val="0043446D"/>
    <w:rsid w:val="004417FC"/>
    <w:rsid w:val="004419AA"/>
    <w:rsid w:val="0044610E"/>
    <w:rsid w:val="00447C02"/>
    <w:rsid w:val="00447CEF"/>
    <w:rsid w:val="00450734"/>
    <w:rsid w:val="004528BD"/>
    <w:rsid w:val="00452EAF"/>
    <w:rsid w:val="004532CB"/>
    <w:rsid w:val="00456074"/>
    <w:rsid w:val="00457327"/>
    <w:rsid w:val="00461F50"/>
    <w:rsid w:val="00462300"/>
    <w:rsid w:val="00462E9B"/>
    <w:rsid w:val="00467495"/>
    <w:rsid w:val="00471B26"/>
    <w:rsid w:val="00473A3A"/>
    <w:rsid w:val="00476EDE"/>
    <w:rsid w:val="004776F1"/>
    <w:rsid w:val="00477C8B"/>
    <w:rsid w:val="00477F0C"/>
    <w:rsid w:val="00481CEF"/>
    <w:rsid w:val="00482945"/>
    <w:rsid w:val="00484A83"/>
    <w:rsid w:val="00487722"/>
    <w:rsid w:val="00487943"/>
    <w:rsid w:val="00491A2A"/>
    <w:rsid w:val="004953F0"/>
    <w:rsid w:val="004A190F"/>
    <w:rsid w:val="004A4436"/>
    <w:rsid w:val="004A4C28"/>
    <w:rsid w:val="004A7549"/>
    <w:rsid w:val="004A765F"/>
    <w:rsid w:val="004B2885"/>
    <w:rsid w:val="004B4ACF"/>
    <w:rsid w:val="004D7889"/>
    <w:rsid w:val="004E05F3"/>
    <w:rsid w:val="004E0938"/>
    <w:rsid w:val="004E2290"/>
    <w:rsid w:val="004E5D44"/>
    <w:rsid w:val="004F5A8E"/>
    <w:rsid w:val="004F65B7"/>
    <w:rsid w:val="00513FBA"/>
    <w:rsid w:val="00514829"/>
    <w:rsid w:val="0051659F"/>
    <w:rsid w:val="00516DEC"/>
    <w:rsid w:val="00521E77"/>
    <w:rsid w:val="00523E8A"/>
    <w:rsid w:val="005257AD"/>
    <w:rsid w:val="00527DF5"/>
    <w:rsid w:val="005315EE"/>
    <w:rsid w:val="00531F50"/>
    <w:rsid w:val="005369B6"/>
    <w:rsid w:val="00543165"/>
    <w:rsid w:val="0054550F"/>
    <w:rsid w:val="00555995"/>
    <w:rsid w:val="00555EE6"/>
    <w:rsid w:val="00561691"/>
    <w:rsid w:val="005628ED"/>
    <w:rsid w:val="00563589"/>
    <w:rsid w:val="005635A5"/>
    <w:rsid w:val="005654D2"/>
    <w:rsid w:val="00565EF2"/>
    <w:rsid w:val="0056773E"/>
    <w:rsid w:val="00567A41"/>
    <w:rsid w:val="0057224C"/>
    <w:rsid w:val="00572B06"/>
    <w:rsid w:val="005732B4"/>
    <w:rsid w:val="005737EA"/>
    <w:rsid w:val="0057454C"/>
    <w:rsid w:val="0057530C"/>
    <w:rsid w:val="005756B2"/>
    <w:rsid w:val="0057572D"/>
    <w:rsid w:val="00575D5A"/>
    <w:rsid w:val="005805E1"/>
    <w:rsid w:val="00580FFB"/>
    <w:rsid w:val="0058255A"/>
    <w:rsid w:val="00583120"/>
    <w:rsid w:val="005846BB"/>
    <w:rsid w:val="00585231"/>
    <w:rsid w:val="00587ADA"/>
    <w:rsid w:val="00591DC5"/>
    <w:rsid w:val="00594FF4"/>
    <w:rsid w:val="00597DAA"/>
    <w:rsid w:val="005A3190"/>
    <w:rsid w:val="005A7D06"/>
    <w:rsid w:val="005B3275"/>
    <w:rsid w:val="005B5C52"/>
    <w:rsid w:val="005C58A0"/>
    <w:rsid w:val="005D186A"/>
    <w:rsid w:val="005D6111"/>
    <w:rsid w:val="005E05EA"/>
    <w:rsid w:val="005E1450"/>
    <w:rsid w:val="005E5FD7"/>
    <w:rsid w:val="005E6CCC"/>
    <w:rsid w:val="005F596B"/>
    <w:rsid w:val="0060648F"/>
    <w:rsid w:val="00607250"/>
    <w:rsid w:val="0061364D"/>
    <w:rsid w:val="00617044"/>
    <w:rsid w:val="00617A6B"/>
    <w:rsid w:val="00621845"/>
    <w:rsid w:val="006219BD"/>
    <w:rsid w:val="006250FE"/>
    <w:rsid w:val="006359FC"/>
    <w:rsid w:val="00642C5B"/>
    <w:rsid w:val="006450CA"/>
    <w:rsid w:val="00645D2F"/>
    <w:rsid w:val="00646E55"/>
    <w:rsid w:val="00651AA1"/>
    <w:rsid w:val="0066086C"/>
    <w:rsid w:val="006609A6"/>
    <w:rsid w:val="00662686"/>
    <w:rsid w:val="0066311A"/>
    <w:rsid w:val="00666323"/>
    <w:rsid w:val="00671E97"/>
    <w:rsid w:val="00672122"/>
    <w:rsid w:val="00672AE6"/>
    <w:rsid w:val="006733C8"/>
    <w:rsid w:val="006752BB"/>
    <w:rsid w:val="00676A0C"/>
    <w:rsid w:val="00677362"/>
    <w:rsid w:val="0067778F"/>
    <w:rsid w:val="00681EB6"/>
    <w:rsid w:val="00681FA0"/>
    <w:rsid w:val="00681FB4"/>
    <w:rsid w:val="00683916"/>
    <w:rsid w:val="00683D6F"/>
    <w:rsid w:val="0068595B"/>
    <w:rsid w:val="00686F48"/>
    <w:rsid w:val="00687856"/>
    <w:rsid w:val="006941EA"/>
    <w:rsid w:val="00697BC7"/>
    <w:rsid w:val="006A0F5E"/>
    <w:rsid w:val="006A43B3"/>
    <w:rsid w:val="006A67BA"/>
    <w:rsid w:val="006B2DED"/>
    <w:rsid w:val="006B404C"/>
    <w:rsid w:val="006D7534"/>
    <w:rsid w:val="006E06EF"/>
    <w:rsid w:val="006E2349"/>
    <w:rsid w:val="006E2AE6"/>
    <w:rsid w:val="006E4A10"/>
    <w:rsid w:val="006E66BE"/>
    <w:rsid w:val="006E69E6"/>
    <w:rsid w:val="006E6D58"/>
    <w:rsid w:val="006E7BBC"/>
    <w:rsid w:val="006F6835"/>
    <w:rsid w:val="006F6F1C"/>
    <w:rsid w:val="006F74C9"/>
    <w:rsid w:val="00703511"/>
    <w:rsid w:val="007057A7"/>
    <w:rsid w:val="00712630"/>
    <w:rsid w:val="00712CF0"/>
    <w:rsid w:val="007201A0"/>
    <w:rsid w:val="00722FCD"/>
    <w:rsid w:val="00724BB2"/>
    <w:rsid w:val="0073323E"/>
    <w:rsid w:val="00735C05"/>
    <w:rsid w:val="007457ED"/>
    <w:rsid w:val="00747000"/>
    <w:rsid w:val="00750BEC"/>
    <w:rsid w:val="007525DD"/>
    <w:rsid w:val="00753488"/>
    <w:rsid w:val="007575A8"/>
    <w:rsid w:val="00764EB6"/>
    <w:rsid w:val="007671C7"/>
    <w:rsid w:val="007739FC"/>
    <w:rsid w:val="00773C51"/>
    <w:rsid w:val="0077596B"/>
    <w:rsid w:val="00775BD4"/>
    <w:rsid w:val="00775FE4"/>
    <w:rsid w:val="007801F4"/>
    <w:rsid w:val="00780235"/>
    <w:rsid w:val="00785751"/>
    <w:rsid w:val="007925C9"/>
    <w:rsid w:val="00792703"/>
    <w:rsid w:val="00797FE6"/>
    <w:rsid w:val="007A0D90"/>
    <w:rsid w:val="007A3DB9"/>
    <w:rsid w:val="007A57D3"/>
    <w:rsid w:val="007A591C"/>
    <w:rsid w:val="007A63E1"/>
    <w:rsid w:val="007B0839"/>
    <w:rsid w:val="007C02BB"/>
    <w:rsid w:val="007C086D"/>
    <w:rsid w:val="007C2D11"/>
    <w:rsid w:val="007C7FED"/>
    <w:rsid w:val="007D0D24"/>
    <w:rsid w:val="007D1790"/>
    <w:rsid w:val="007D374C"/>
    <w:rsid w:val="007D4771"/>
    <w:rsid w:val="007E0D6B"/>
    <w:rsid w:val="007E36C8"/>
    <w:rsid w:val="007E4635"/>
    <w:rsid w:val="007E5C26"/>
    <w:rsid w:val="007E6AE7"/>
    <w:rsid w:val="007F0A42"/>
    <w:rsid w:val="007F10BF"/>
    <w:rsid w:val="00800C39"/>
    <w:rsid w:val="00805F83"/>
    <w:rsid w:val="008063F5"/>
    <w:rsid w:val="00806F7C"/>
    <w:rsid w:val="008072B8"/>
    <w:rsid w:val="00807F4E"/>
    <w:rsid w:val="00810B46"/>
    <w:rsid w:val="00814DE0"/>
    <w:rsid w:val="00814FDD"/>
    <w:rsid w:val="008200A7"/>
    <w:rsid w:val="00822DFF"/>
    <w:rsid w:val="00833F42"/>
    <w:rsid w:val="00837D09"/>
    <w:rsid w:val="00837DC0"/>
    <w:rsid w:val="00837E8A"/>
    <w:rsid w:val="00842754"/>
    <w:rsid w:val="008442E0"/>
    <w:rsid w:val="0084515B"/>
    <w:rsid w:val="0084770D"/>
    <w:rsid w:val="00850AFB"/>
    <w:rsid w:val="00850E31"/>
    <w:rsid w:val="00851EE7"/>
    <w:rsid w:val="008537A8"/>
    <w:rsid w:val="0086385C"/>
    <w:rsid w:val="008647FF"/>
    <w:rsid w:val="0086681C"/>
    <w:rsid w:val="0086748C"/>
    <w:rsid w:val="00867B46"/>
    <w:rsid w:val="00873138"/>
    <w:rsid w:val="00873768"/>
    <w:rsid w:val="0087416D"/>
    <w:rsid w:val="008775AD"/>
    <w:rsid w:val="00884EE3"/>
    <w:rsid w:val="008853D8"/>
    <w:rsid w:val="0088612B"/>
    <w:rsid w:val="008917E4"/>
    <w:rsid w:val="00892175"/>
    <w:rsid w:val="008933E5"/>
    <w:rsid w:val="008A27FB"/>
    <w:rsid w:val="008A32F1"/>
    <w:rsid w:val="008A3799"/>
    <w:rsid w:val="008A5B04"/>
    <w:rsid w:val="008A6ABF"/>
    <w:rsid w:val="008A798A"/>
    <w:rsid w:val="008B73A3"/>
    <w:rsid w:val="008B7AD1"/>
    <w:rsid w:val="008C3124"/>
    <w:rsid w:val="008D3AD8"/>
    <w:rsid w:val="008D5050"/>
    <w:rsid w:val="008D59D8"/>
    <w:rsid w:val="008E150A"/>
    <w:rsid w:val="008E283C"/>
    <w:rsid w:val="008E30AF"/>
    <w:rsid w:val="008E49F8"/>
    <w:rsid w:val="008E537F"/>
    <w:rsid w:val="008E69FD"/>
    <w:rsid w:val="008E6E38"/>
    <w:rsid w:val="008E7AC7"/>
    <w:rsid w:val="008F1DDF"/>
    <w:rsid w:val="008F3899"/>
    <w:rsid w:val="008F45C3"/>
    <w:rsid w:val="008F4A4A"/>
    <w:rsid w:val="00907981"/>
    <w:rsid w:val="00907D50"/>
    <w:rsid w:val="00911C54"/>
    <w:rsid w:val="009153FB"/>
    <w:rsid w:val="00921F7D"/>
    <w:rsid w:val="009279E1"/>
    <w:rsid w:val="009305C1"/>
    <w:rsid w:val="0093093C"/>
    <w:rsid w:val="009324FB"/>
    <w:rsid w:val="00936753"/>
    <w:rsid w:val="00936CD6"/>
    <w:rsid w:val="00942740"/>
    <w:rsid w:val="0094396A"/>
    <w:rsid w:val="009444D6"/>
    <w:rsid w:val="00944B87"/>
    <w:rsid w:val="00947A9F"/>
    <w:rsid w:val="00960FFE"/>
    <w:rsid w:val="0096357D"/>
    <w:rsid w:val="009648E7"/>
    <w:rsid w:val="009728DE"/>
    <w:rsid w:val="009741AB"/>
    <w:rsid w:val="00977326"/>
    <w:rsid w:val="0098068F"/>
    <w:rsid w:val="009837FB"/>
    <w:rsid w:val="00985FD6"/>
    <w:rsid w:val="0099012D"/>
    <w:rsid w:val="0099210A"/>
    <w:rsid w:val="009937D9"/>
    <w:rsid w:val="009942BA"/>
    <w:rsid w:val="00995685"/>
    <w:rsid w:val="0099732F"/>
    <w:rsid w:val="00997618"/>
    <w:rsid w:val="009A42E3"/>
    <w:rsid w:val="009A4A00"/>
    <w:rsid w:val="009A6698"/>
    <w:rsid w:val="009C06AF"/>
    <w:rsid w:val="009C50D3"/>
    <w:rsid w:val="009C7226"/>
    <w:rsid w:val="009C7F10"/>
    <w:rsid w:val="009D0108"/>
    <w:rsid w:val="009D3385"/>
    <w:rsid w:val="009D63D5"/>
    <w:rsid w:val="009D7632"/>
    <w:rsid w:val="009D7A36"/>
    <w:rsid w:val="009E390A"/>
    <w:rsid w:val="009E4950"/>
    <w:rsid w:val="009E54E5"/>
    <w:rsid w:val="009E7783"/>
    <w:rsid w:val="009E77FB"/>
    <w:rsid w:val="009F440F"/>
    <w:rsid w:val="009F5DB6"/>
    <w:rsid w:val="00A021AA"/>
    <w:rsid w:val="00A07061"/>
    <w:rsid w:val="00A07181"/>
    <w:rsid w:val="00A106B0"/>
    <w:rsid w:val="00A1119B"/>
    <w:rsid w:val="00A137D6"/>
    <w:rsid w:val="00A166B9"/>
    <w:rsid w:val="00A23027"/>
    <w:rsid w:val="00A2416F"/>
    <w:rsid w:val="00A330C9"/>
    <w:rsid w:val="00A35027"/>
    <w:rsid w:val="00A44B7F"/>
    <w:rsid w:val="00A45C19"/>
    <w:rsid w:val="00A46351"/>
    <w:rsid w:val="00A46F97"/>
    <w:rsid w:val="00A5204A"/>
    <w:rsid w:val="00A54098"/>
    <w:rsid w:val="00A56B81"/>
    <w:rsid w:val="00A614FF"/>
    <w:rsid w:val="00A659FA"/>
    <w:rsid w:val="00A707A4"/>
    <w:rsid w:val="00A83368"/>
    <w:rsid w:val="00A84DDD"/>
    <w:rsid w:val="00A85EDE"/>
    <w:rsid w:val="00A86F50"/>
    <w:rsid w:val="00A9148D"/>
    <w:rsid w:val="00A92EB6"/>
    <w:rsid w:val="00A932EF"/>
    <w:rsid w:val="00A959AE"/>
    <w:rsid w:val="00AA1F97"/>
    <w:rsid w:val="00AA239E"/>
    <w:rsid w:val="00AB4AEA"/>
    <w:rsid w:val="00AB5CAB"/>
    <w:rsid w:val="00AB7160"/>
    <w:rsid w:val="00AB73A9"/>
    <w:rsid w:val="00AD0765"/>
    <w:rsid w:val="00AD3893"/>
    <w:rsid w:val="00AD5462"/>
    <w:rsid w:val="00AD5681"/>
    <w:rsid w:val="00AD6150"/>
    <w:rsid w:val="00AE3514"/>
    <w:rsid w:val="00AE5EF6"/>
    <w:rsid w:val="00AE6BB1"/>
    <w:rsid w:val="00AF493E"/>
    <w:rsid w:val="00AF5853"/>
    <w:rsid w:val="00B0216B"/>
    <w:rsid w:val="00B0255B"/>
    <w:rsid w:val="00B05C3E"/>
    <w:rsid w:val="00B100FE"/>
    <w:rsid w:val="00B1045A"/>
    <w:rsid w:val="00B12AEE"/>
    <w:rsid w:val="00B139B2"/>
    <w:rsid w:val="00B16AAA"/>
    <w:rsid w:val="00B16DD6"/>
    <w:rsid w:val="00B16F07"/>
    <w:rsid w:val="00B223D7"/>
    <w:rsid w:val="00B22CF9"/>
    <w:rsid w:val="00B3198D"/>
    <w:rsid w:val="00B45882"/>
    <w:rsid w:val="00B50DF1"/>
    <w:rsid w:val="00B54D81"/>
    <w:rsid w:val="00B54E4E"/>
    <w:rsid w:val="00B554A3"/>
    <w:rsid w:val="00B5799C"/>
    <w:rsid w:val="00B6157C"/>
    <w:rsid w:val="00B6225C"/>
    <w:rsid w:val="00B63A9D"/>
    <w:rsid w:val="00B65F68"/>
    <w:rsid w:val="00B746CF"/>
    <w:rsid w:val="00B75509"/>
    <w:rsid w:val="00B76D12"/>
    <w:rsid w:val="00B81A61"/>
    <w:rsid w:val="00B92076"/>
    <w:rsid w:val="00B94F8C"/>
    <w:rsid w:val="00B955BE"/>
    <w:rsid w:val="00BA064B"/>
    <w:rsid w:val="00BA2921"/>
    <w:rsid w:val="00BA4A87"/>
    <w:rsid w:val="00BA51D0"/>
    <w:rsid w:val="00BA56ED"/>
    <w:rsid w:val="00BA5BCC"/>
    <w:rsid w:val="00BB3A91"/>
    <w:rsid w:val="00BB3E47"/>
    <w:rsid w:val="00BB42D0"/>
    <w:rsid w:val="00BB6270"/>
    <w:rsid w:val="00BC23FA"/>
    <w:rsid w:val="00BC270E"/>
    <w:rsid w:val="00BC7AAE"/>
    <w:rsid w:val="00BD2E45"/>
    <w:rsid w:val="00BD451D"/>
    <w:rsid w:val="00BE0E5A"/>
    <w:rsid w:val="00BE2AC1"/>
    <w:rsid w:val="00BF2A60"/>
    <w:rsid w:val="00BF30DA"/>
    <w:rsid w:val="00BF4FE6"/>
    <w:rsid w:val="00BF6D37"/>
    <w:rsid w:val="00BF7796"/>
    <w:rsid w:val="00C03F50"/>
    <w:rsid w:val="00C05935"/>
    <w:rsid w:val="00C05DB1"/>
    <w:rsid w:val="00C132B5"/>
    <w:rsid w:val="00C13D70"/>
    <w:rsid w:val="00C14163"/>
    <w:rsid w:val="00C1467F"/>
    <w:rsid w:val="00C1649A"/>
    <w:rsid w:val="00C17F54"/>
    <w:rsid w:val="00C368AC"/>
    <w:rsid w:val="00C3782E"/>
    <w:rsid w:val="00C44C70"/>
    <w:rsid w:val="00C47809"/>
    <w:rsid w:val="00C504A1"/>
    <w:rsid w:val="00C50DBD"/>
    <w:rsid w:val="00C51B02"/>
    <w:rsid w:val="00C54D82"/>
    <w:rsid w:val="00C5527D"/>
    <w:rsid w:val="00C565CA"/>
    <w:rsid w:val="00C56995"/>
    <w:rsid w:val="00C56A01"/>
    <w:rsid w:val="00C60754"/>
    <w:rsid w:val="00C66B61"/>
    <w:rsid w:val="00C6778E"/>
    <w:rsid w:val="00C739DB"/>
    <w:rsid w:val="00C763CD"/>
    <w:rsid w:val="00C7728E"/>
    <w:rsid w:val="00C82CA9"/>
    <w:rsid w:val="00C83688"/>
    <w:rsid w:val="00C841B8"/>
    <w:rsid w:val="00C92754"/>
    <w:rsid w:val="00C944DF"/>
    <w:rsid w:val="00C97496"/>
    <w:rsid w:val="00CA7F8B"/>
    <w:rsid w:val="00CB07B4"/>
    <w:rsid w:val="00CB2D2A"/>
    <w:rsid w:val="00CB2EB6"/>
    <w:rsid w:val="00CB506B"/>
    <w:rsid w:val="00CB7516"/>
    <w:rsid w:val="00CC11F2"/>
    <w:rsid w:val="00CD67D8"/>
    <w:rsid w:val="00CE4BFA"/>
    <w:rsid w:val="00CF6F04"/>
    <w:rsid w:val="00CF784F"/>
    <w:rsid w:val="00D109CD"/>
    <w:rsid w:val="00D16331"/>
    <w:rsid w:val="00D224FB"/>
    <w:rsid w:val="00D2400F"/>
    <w:rsid w:val="00D27616"/>
    <w:rsid w:val="00D277FF"/>
    <w:rsid w:val="00D32D24"/>
    <w:rsid w:val="00D3378A"/>
    <w:rsid w:val="00D34D04"/>
    <w:rsid w:val="00D4212F"/>
    <w:rsid w:val="00D5410C"/>
    <w:rsid w:val="00D55CCC"/>
    <w:rsid w:val="00D5714C"/>
    <w:rsid w:val="00D628F6"/>
    <w:rsid w:val="00D64859"/>
    <w:rsid w:val="00D64962"/>
    <w:rsid w:val="00D664D3"/>
    <w:rsid w:val="00D71BA9"/>
    <w:rsid w:val="00D7365A"/>
    <w:rsid w:val="00D81118"/>
    <w:rsid w:val="00D848A3"/>
    <w:rsid w:val="00D90541"/>
    <w:rsid w:val="00D93B95"/>
    <w:rsid w:val="00D9509F"/>
    <w:rsid w:val="00D96435"/>
    <w:rsid w:val="00D96D59"/>
    <w:rsid w:val="00DA06D5"/>
    <w:rsid w:val="00DA0BF3"/>
    <w:rsid w:val="00DA3CBA"/>
    <w:rsid w:val="00DA6AE3"/>
    <w:rsid w:val="00DB1AFB"/>
    <w:rsid w:val="00DB1D70"/>
    <w:rsid w:val="00DB450A"/>
    <w:rsid w:val="00DB4769"/>
    <w:rsid w:val="00DC0A48"/>
    <w:rsid w:val="00DC4969"/>
    <w:rsid w:val="00DC782D"/>
    <w:rsid w:val="00DD2171"/>
    <w:rsid w:val="00DE2D68"/>
    <w:rsid w:val="00DE45E7"/>
    <w:rsid w:val="00DE4758"/>
    <w:rsid w:val="00DE67B2"/>
    <w:rsid w:val="00DF2A7F"/>
    <w:rsid w:val="00DF45C2"/>
    <w:rsid w:val="00DF4E66"/>
    <w:rsid w:val="00DF7279"/>
    <w:rsid w:val="00DF7F5B"/>
    <w:rsid w:val="00E01734"/>
    <w:rsid w:val="00E0501B"/>
    <w:rsid w:val="00E12550"/>
    <w:rsid w:val="00E23803"/>
    <w:rsid w:val="00E40551"/>
    <w:rsid w:val="00E4079D"/>
    <w:rsid w:val="00E42C06"/>
    <w:rsid w:val="00E50D97"/>
    <w:rsid w:val="00E518E5"/>
    <w:rsid w:val="00E55C23"/>
    <w:rsid w:val="00E56640"/>
    <w:rsid w:val="00E57259"/>
    <w:rsid w:val="00E6165F"/>
    <w:rsid w:val="00E62917"/>
    <w:rsid w:val="00E62CDF"/>
    <w:rsid w:val="00E659E5"/>
    <w:rsid w:val="00E67E5C"/>
    <w:rsid w:val="00E71CF9"/>
    <w:rsid w:val="00E74E6C"/>
    <w:rsid w:val="00E80B11"/>
    <w:rsid w:val="00E8126E"/>
    <w:rsid w:val="00E81308"/>
    <w:rsid w:val="00E8278F"/>
    <w:rsid w:val="00E85637"/>
    <w:rsid w:val="00E856C9"/>
    <w:rsid w:val="00E877E4"/>
    <w:rsid w:val="00E905BE"/>
    <w:rsid w:val="00EA0965"/>
    <w:rsid w:val="00EB2281"/>
    <w:rsid w:val="00EB430B"/>
    <w:rsid w:val="00EB508F"/>
    <w:rsid w:val="00EB7EF7"/>
    <w:rsid w:val="00EC0F7A"/>
    <w:rsid w:val="00EC1ACA"/>
    <w:rsid w:val="00EC4FAF"/>
    <w:rsid w:val="00ED1FE3"/>
    <w:rsid w:val="00ED32B4"/>
    <w:rsid w:val="00ED33E7"/>
    <w:rsid w:val="00ED6DFC"/>
    <w:rsid w:val="00EE020D"/>
    <w:rsid w:val="00EE30C7"/>
    <w:rsid w:val="00EE3611"/>
    <w:rsid w:val="00EE5C34"/>
    <w:rsid w:val="00EF4761"/>
    <w:rsid w:val="00F00973"/>
    <w:rsid w:val="00F02DF0"/>
    <w:rsid w:val="00F030D8"/>
    <w:rsid w:val="00F03DF7"/>
    <w:rsid w:val="00F12E9A"/>
    <w:rsid w:val="00F16891"/>
    <w:rsid w:val="00F2033F"/>
    <w:rsid w:val="00F20FAB"/>
    <w:rsid w:val="00F216B1"/>
    <w:rsid w:val="00F225A9"/>
    <w:rsid w:val="00F24C58"/>
    <w:rsid w:val="00F27DDA"/>
    <w:rsid w:val="00F31448"/>
    <w:rsid w:val="00F31BD0"/>
    <w:rsid w:val="00F33099"/>
    <w:rsid w:val="00F33651"/>
    <w:rsid w:val="00F347CC"/>
    <w:rsid w:val="00F43967"/>
    <w:rsid w:val="00F44548"/>
    <w:rsid w:val="00F4458A"/>
    <w:rsid w:val="00F455F9"/>
    <w:rsid w:val="00F52C53"/>
    <w:rsid w:val="00F538C7"/>
    <w:rsid w:val="00F54ADB"/>
    <w:rsid w:val="00F63039"/>
    <w:rsid w:val="00F633D8"/>
    <w:rsid w:val="00F644CF"/>
    <w:rsid w:val="00F64D50"/>
    <w:rsid w:val="00F7146D"/>
    <w:rsid w:val="00F71C4E"/>
    <w:rsid w:val="00F7296F"/>
    <w:rsid w:val="00F73BE8"/>
    <w:rsid w:val="00F7635E"/>
    <w:rsid w:val="00F81AA3"/>
    <w:rsid w:val="00F85841"/>
    <w:rsid w:val="00F85A05"/>
    <w:rsid w:val="00F92B0E"/>
    <w:rsid w:val="00F96A7E"/>
    <w:rsid w:val="00FA44CE"/>
    <w:rsid w:val="00FA4CA4"/>
    <w:rsid w:val="00FB2025"/>
    <w:rsid w:val="00FB6EF4"/>
    <w:rsid w:val="00FC4472"/>
    <w:rsid w:val="00FC617B"/>
    <w:rsid w:val="00FD365E"/>
    <w:rsid w:val="00FD67E6"/>
    <w:rsid w:val="00FD736B"/>
    <w:rsid w:val="00FE1029"/>
    <w:rsid w:val="00FF4A02"/>
    <w:rsid w:val="00FF51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F9AF5"/>
  <w15:docId w15:val="{DDBD53AE-3E10-434D-8B3D-34B564F0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4C"/>
  </w:style>
  <w:style w:type="paragraph" w:styleId="Heading1">
    <w:name w:val="heading 1"/>
    <w:basedOn w:val="Normal"/>
    <w:next w:val="Normal"/>
    <w:link w:val="Heading1Char"/>
    <w:qFormat/>
    <w:rsid w:val="00D16331"/>
    <w:pPr>
      <w:keepNext/>
      <w:ind w:left="0" w:right="0"/>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6B1"/>
    <w:rPr>
      <w:rFonts w:ascii="Trebuchet MS" w:hAnsi="Trebuchet MS" w:hint="default"/>
      <w:b/>
      <w:bCs/>
      <w:i w:val="0"/>
      <w:iCs w:val="0"/>
      <w:strike w:val="0"/>
      <w:dstrike w:val="0"/>
      <w:color w:val="000000"/>
      <w:sz w:val="18"/>
      <w:szCs w:val="18"/>
      <w:u w:val="none"/>
      <w:effect w:val="none"/>
    </w:rPr>
  </w:style>
  <w:style w:type="character" w:styleId="Emphasis">
    <w:name w:val="Emphasis"/>
    <w:basedOn w:val="DefaultParagraphFont"/>
    <w:uiPriority w:val="20"/>
    <w:qFormat/>
    <w:rsid w:val="00A614FF"/>
    <w:rPr>
      <w:i/>
      <w:iCs/>
    </w:rPr>
  </w:style>
  <w:style w:type="paragraph" w:styleId="ListParagraph">
    <w:name w:val="List Paragraph"/>
    <w:basedOn w:val="Normal"/>
    <w:uiPriority w:val="34"/>
    <w:qFormat/>
    <w:rsid w:val="00A614FF"/>
    <w:pPr>
      <w:spacing w:after="200" w:line="276" w:lineRule="auto"/>
      <w:ind w:left="720" w:right="0"/>
      <w:contextualSpacing/>
    </w:pPr>
  </w:style>
  <w:style w:type="paragraph" w:styleId="BalloonText">
    <w:name w:val="Balloon Text"/>
    <w:basedOn w:val="Normal"/>
    <w:link w:val="BalloonTextChar"/>
    <w:uiPriority w:val="99"/>
    <w:semiHidden/>
    <w:unhideWhenUsed/>
    <w:rsid w:val="005628ED"/>
    <w:rPr>
      <w:rFonts w:ascii="Tahoma" w:hAnsi="Tahoma" w:cs="Tahoma"/>
      <w:sz w:val="16"/>
      <w:szCs w:val="16"/>
    </w:rPr>
  </w:style>
  <w:style w:type="character" w:customStyle="1" w:styleId="BalloonTextChar">
    <w:name w:val="Balloon Text Char"/>
    <w:basedOn w:val="DefaultParagraphFont"/>
    <w:link w:val="BalloonText"/>
    <w:uiPriority w:val="99"/>
    <w:semiHidden/>
    <w:rsid w:val="005628ED"/>
    <w:rPr>
      <w:rFonts w:ascii="Tahoma" w:hAnsi="Tahoma" w:cs="Tahoma"/>
      <w:sz w:val="16"/>
      <w:szCs w:val="16"/>
    </w:rPr>
  </w:style>
  <w:style w:type="character" w:styleId="Strong">
    <w:name w:val="Strong"/>
    <w:basedOn w:val="DefaultParagraphFont"/>
    <w:uiPriority w:val="22"/>
    <w:qFormat/>
    <w:rsid w:val="0009191A"/>
    <w:rPr>
      <w:b/>
      <w:bCs/>
    </w:rPr>
  </w:style>
  <w:style w:type="character" w:customStyle="1" w:styleId="Heading1Char">
    <w:name w:val="Heading 1 Char"/>
    <w:basedOn w:val="DefaultParagraphFont"/>
    <w:link w:val="Heading1"/>
    <w:rsid w:val="00D16331"/>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D16331"/>
    <w:pPr>
      <w:ind w:left="0" w:right="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D16331"/>
    <w:rPr>
      <w:rFonts w:ascii="Times New Roman" w:eastAsia="Times New Roman" w:hAnsi="Times New Roman" w:cs="Times New Roman"/>
      <w:sz w:val="24"/>
      <w:szCs w:val="20"/>
    </w:rPr>
  </w:style>
  <w:style w:type="character" w:styleId="BookTitle">
    <w:name w:val="Book Title"/>
    <w:basedOn w:val="DefaultParagraphFont"/>
    <w:uiPriority w:val="33"/>
    <w:qFormat/>
    <w:rsid w:val="00DB450A"/>
    <w:rPr>
      <w:b/>
      <w:bCs/>
      <w:smallCaps/>
      <w:spacing w:val="5"/>
    </w:rPr>
  </w:style>
  <w:style w:type="character" w:styleId="CommentReference">
    <w:name w:val="annotation reference"/>
    <w:basedOn w:val="DefaultParagraphFont"/>
    <w:uiPriority w:val="99"/>
    <w:semiHidden/>
    <w:unhideWhenUsed/>
    <w:rsid w:val="00DB450A"/>
    <w:rPr>
      <w:sz w:val="16"/>
      <w:szCs w:val="16"/>
    </w:rPr>
  </w:style>
  <w:style w:type="paragraph" w:styleId="CommentText">
    <w:name w:val="annotation text"/>
    <w:basedOn w:val="Normal"/>
    <w:link w:val="CommentTextChar"/>
    <w:uiPriority w:val="99"/>
    <w:semiHidden/>
    <w:unhideWhenUsed/>
    <w:rsid w:val="00DB450A"/>
    <w:rPr>
      <w:sz w:val="20"/>
      <w:szCs w:val="20"/>
    </w:rPr>
  </w:style>
  <w:style w:type="character" w:customStyle="1" w:styleId="CommentTextChar">
    <w:name w:val="Comment Text Char"/>
    <w:basedOn w:val="DefaultParagraphFont"/>
    <w:link w:val="CommentText"/>
    <w:uiPriority w:val="99"/>
    <w:semiHidden/>
    <w:rsid w:val="00DB450A"/>
    <w:rPr>
      <w:sz w:val="20"/>
      <w:szCs w:val="20"/>
    </w:rPr>
  </w:style>
  <w:style w:type="paragraph" w:styleId="CommentSubject">
    <w:name w:val="annotation subject"/>
    <w:basedOn w:val="CommentText"/>
    <w:next w:val="CommentText"/>
    <w:link w:val="CommentSubjectChar"/>
    <w:uiPriority w:val="99"/>
    <w:semiHidden/>
    <w:unhideWhenUsed/>
    <w:rsid w:val="00DB450A"/>
    <w:rPr>
      <w:b/>
      <w:bCs/>
    </w:rPr>
  </w:style>
  <w:style w:type="character" w:customStyle="1" w:styleId="CommentSubjectChar">
    <w:name w:val="Comment Subject Char"/>
    <w:basedOn w:val="CommentTextChar"/>
    <w:link w:val="CommentSubject"/>
    <w:uiPriority w:val="99"/>
    <w:semiHidden/>
    <w:rsid w:val="00DB450A"/>
    <w:rPr>
      <w:b/>
      <w:bCs/>
      <w:sz w:val="20"/>
      <w:szCs w:val="20"/>
    </w:rPr>
  </w:style>
  <w:style w:type="paragraph" w:styleId="Header">
    <w:name w:val="header"/>
    <w:basedOn w:val="Normal"/>
    <w:link w:val="HeaderChar"/>
    <w:uiPriority w:val="99"/>
    <w:unhideWhenUsed/>
    <w:rsid w:val="00D3378A"/>
    <w:pPr>
      <w:tabs>
        <w:tab w:val="center" w:pos="4680"/>
        <w:tab w:val="right" w:pos="9360"/>
      </w:tabs>
    </w:pPr>
  </w:style>
  <w:style w:type="character" w:customStyle="1" w:styleId="HeaderChar">
    <w:name w:val="Header Char"/>
    <w:basedOn w:val="DefaultParagraphFont"/>
    <w:link w:val="Header"/>
    <w:uiPriority w:val="99"/>
    <w:rsid w:val="00D3378A"/>
  </w:style>
  <w:style w:type="paragraph" w:styleId="Footer">
    <w:name w:val="footer"/>
    <w:basedOn w:val="Normal"/>
    <w:link w:val="FooterChar"/>
    <w:uiPriority w:val="99"/>
    <w:unhideWhenUsed/>
    <w:rsid w:val="00D3378A"/>
    <w:pPr>
      <w:tabs>
        <w:tab w:val="center" w:pos="4680"/>
        <w:tab w:val="right" w:pos="9360"/>
      </w:tabs>
    </w:pPr>
  </w:style>
  <w:style w:type="character" w:customStyle="1" w:styleId="FooterChar">
    <w:name w:val="Footer Char"/>
    <w:basedOn w:val="DefaultParagraphFont"/>
    <w:link w:val="Footer"/>
    <w:uiPriority w:val="99"/>
    <w:rsid w:val="00D3378A"/>
  </w:style>
  <w:style w:type="paragraph" w:customStyle="1" w:styleId="xmsonormal">
    <w:name w:val="x_msonormal"/>
    <w:basedOn w:val="Normal"/>
    <w:rsid w:val="005B5C52"/>
    <w:pPr>
      <w:ind w:left="0" w:right="0"/>
    </w:pPr>
    <w:rPr>
      <w:rFonts w:ascii="Calibri" w:hAnsi="Calibri" w:cs="Calibri"/>
      <w:color w:val="000000"/>
    </w:rPr>
  </w:style>
  <w:style w:type="paragraph" w:styleId="NormalWeb">
    <w:name w:val="Normal (Web)"/>
    <w:basedOn w:val="Normal"/>
    <w:uiPriority w:val="99"/>
    <w:semiHidden/>
    <w:unhideWhenUsed/>
    <w:rsid w:val="00110A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241">
      <w:bodyDiv w:val="1"/>
      <w:marLeft w:val="0"/>
      <w:marRight w:val="0"/>
      <w:marTop w:val="0"/>
      <w:marBottom w:val="0"/>
      <w:divBdr>
        <w:top w:val="none" w:sz="0" w:space="0" w:color="auto"/>
        <w:left w:val="none" w:sz="0" w:space="0" w:color="auto"/>
        <w:bottom w:val="none" w:sz="0" w:space="0" w:color="auto"/>
        <w:right w:val="none" w:sz="0" w:space="0" w:color="auto"/>
      </w:divBdr>
    </w:div>
    <w:div w:id="41681594">
      <w:bodyDiv w:val="1"/>
      <w:marLeft w:val="0"/>
      <w:marRight w:val="0"/>
      <w:marTop w:val="0"/>
      <w:marBottom w:val="0"/>
      <w:divBdr>
        <w:top w:val="none" w:sz="0" w:space="0" w:color="auto"/>
        <w:left w:val="none" w:sz="0" w:space="0" w:color="auto"/>
        <w:bottom w:val="none" w:sz="0" w:space="0" w:color="auto"/>
        <w:right w:val="none" w:sz="0" w:space="0" w:color="auto"/>
      </w:divBdr>
    </w:div>
    <w:div w:id="93597333">
      <w:bodyDiv w:val="1"/>
      <w:marLeft w:val="0"/>
      <w:marRight w:val="0"/>
      <w:marTop w:val="0"/>
      <w:marBottom w:val="0"/>
      <w:divBdr>
        <w:top w:val="none" w:sz="0" w:space="0" w:color="auto"/>
        <w:left w:val="none" w:sz="0" w:space="0" w:color="auto"/>
        <w:bottom w:val="none" w:sz="0" w:space="0" w:color="auto"/>
        <w:right w:val="none" w:sz="0" w:space="0" w:color="auto"/>
      </w:divBdr>
    </w:div>
    <w:div w:id="147866641">
      <w:bodyDiv w:val="1"/>
      <w:marLeft w:val="0"/>
      <w:marRight w:val="0"/>
      <w:marTop w:val="0"/>
      <w:marBottom w:val="0"/>
      <w:divBdr>
        <w:top w:val="none" w:sz="0" w:space="0" w:color="auto"/>
        <w:left w:val="none" w:sz="0" w:space="0" w:color="auto"/>
        <w:bottom w:val="none" w:sz="0" w:space="0" w:color="auto"/>
        <w:right w:val="none" w:sz="0" w:space="0" w:color="auto"/>
      </w:divBdr>
    </w:div>
    <w:div w:id="183177349">
      <w:bodyDiv w:val="1"/>
      <w:marLeft w:val="0"/>
      <w:marRight w:val="0"/>
      <w:marTop w:val="0"/>
      <w:marBottom w:val="0"/>
      <w:divBdr>
        <w:top w:val="none" w:sz="0" w:space="0" w:color="auto"/>
        <w:left w:val="none" w:sz="0" w:space="0" w:color="auto"/>
        <w:bottom w:val="none" w:sz="0" w:space="0" w:color="auto"/>
        <w:right w:val="none" w:sz="0" w:space="0" w:color="auto"/>
      </w:divBdr>
    </w:div>
    <w:div w:id="218593663">
      <w:bodyDiv w:val="1"/>
      <w:marLeft w:val="0"/>
      <w:marRight w:val="0"/>
      <w:marTop w:val="0"/>
      <w:marBottom w:val="0"/>
      <w:divBdr>
        <w:top w:val="none" w:sz="0" w:space="0" w:color="auto"/>
        <w:left w:val="none" w:sz="0" w:space="0" w:color="auto"/>
        <w:bottom w:val="none" w:sz="0" w:space="0" w:color="auto"/>
        <w:right w:val="none" w:sz="0" w:space="0" w:color="auto"/>
      </w:divBdr>
    </w:div>
    <w:div w:id="263731633">
      <w:bodyDiv w:val="1"/>
      <w:marLeft w:val="0"/>
      <w:marRight w:val="0"/>
      <w:marTop w:val="0"/>
      <w:marBottom w:val="0"/>
      <w:divBdr>
        <w:top w:val="none" w:sz="0" w:space="0" w:color="auto"/>
        <w:left w:val="none" w:sz="0" w:space="0" w:color="auto"/>
        <w:bottom w:val="none" w:sz="0" w:space="0" w:color="auto"/>
        <w:right w:val="none" w:sz="0" w:space="0" w:color="auto"/>
      </w:divBdr>
    </w:div>
    <w:div w:id="282200010">
      <w:bodyDiv w:val="1"/>
      <w:marLeft w:val="0"/>
      <w:marRight w:val="0"/>
      <w:marTop w:val="0"/>
      <w:marBottom w:val="0"/>
      <w:divBdr>
        <w:top w:val="none" w:sz="0" w:space="0" w:color="auto"/>
        <w:left w:val="none" w:sz="0" w:space="0" w:color="auto"/>
        <w:bottom w:val="none" w:sz="0" w:space="0" w:color="auto"/>
        <w:right w:val="none" w:sz="0" w:space="0" w:color="auto"/>
      </w:divBdr>
    </w:div>
    <w:div w:id="333530434">
      <w:bodyDiv w:val="1"/>
      <w:marLeft w:val="0"/>
      <w:marRight w:val="0"/>
      <w:marTop w:val="0"/>
      <w:marBottom w:val="0"/>
      <w:divBdr>
        <w:top w:val="none" w:sz="0" w:space="0" w:color="auto"/>
        <w:left w:val="none" w:sz="0" w:space="0" w:color="auto"/>
        <w:bottom w:val="none" w:sz="0" w:space="0" w:color="auto"/>
        <w:right w:val="none" w:sz="0" w:space="0" w:color="auto"/>
      </w:divBdr>
    </w:div>
    <w:div w:id="388573096">
      <w:bodyDiv w:val="1"/>
      <w:marLeft w:val="0"/>
      <w:marRight w:val="0"/>
      <w:marTop w:val="0"/>
      <w:marBottom w:val="0"/>
      <w:divBdr>
        <w:top w:val="none" w:sz="0" w:space="0" w:color="auto"/>
        <w:left w:val="none" w:sz="0" w:space="0" w:color="auto"/>
        <w:bottom w:val="none" w:sz="0" w:space="0" w:color="auto"/>
        <w:right w:val="none" w:sz="0" w:space="0" w:color="auto"/>
      </w:divBdr>
    </w:div>
    <w:div w:id="505748206">
      <w:bodyDiv w:val="1"/>
      <w:marLeft w:val="0"/>
      <w:marRight w:val="0"/>
      <w:marTop w:val="0"/>
      <w:marBottom w:val="0"/>
      <w:divBdr>
        <w:top w:val="none" w:sz="0" w:space="0" w:color="auto"/>
        <w:left w:val="none" w:sz="0" w:space="0" w:color="auto"/>
        <w:bottom w:val="none" w:sz="0" w:space="0" w:color="auto"/>
        <w:right w:val="none" w:sz="0" w:space="0" w:color="auto"/>
      </w:divBdr>
    </w:div>
    <w:div w:id="530725980">
      <w:bodyDiv w:val="1"/>
      <w:marLeft w:val="0"/>
      <w:marRight w:val="0"/>
      <w:marTop w:val="0"/>
      <w:marBottom w:val="0"/>
      <w:divBdr>
        <w:top w:val="none" w:sz="0" w:space="0" w:color="auto"/>
        <w:left w:val="none" w:sz="0" w:space="0" w:color="auto"/>
        <w:bottom w:val="none" w:sz="0" w:space="0" w:color="auto"/>
        <w:right w:val="none" w:sz="0" w:space="0" w:color="auto"/>
      </w:divBdr>
    </w:div>
    <w:div w:id="532112020">
      <w:bodyDiv w:val="1"/>
      <w:marLeft w:val="0"/>
      <w:marRight w:val="0"/>
      <w:marTop w:val="0"/>
      <w:marBottom w:val="0"/>
      <w:divBdr>
        <w:top w:val="none" w:sz="0" w:space="0" w:color="auto"/>
        <w:left w:val="none" w:sz="0" w:space="0" w:color="auto"/>
        <w:bottom w:val="none" w:sz="0" w:space="0" w:color="auto"/>
        <w:right w:val="none" w:sz="0" w:space="0" w:color="auto"/>
      </w:divBdr>
    </w:div>
    <w:div w:id="601763012">
      <w:bodyDiv w:val="1"/>
      <w:marLeft w:val="0"/>
      <w:marRight w:val="0"/>
      <w:marTop w:val="0"/>
      <w:marBottom w:val="0"/>
      <w:divBdr>
        <w:top w:val="none" w:sz="0" w:space="0" w:color="auto"/>
        <w:left w:val="none" w:sz="0" w:space="0" w:color="auto"/>
        <w:bottom w:val="none" w:sz="0" w:space="0" w:color="auto"/>
        <w:right w:val="none" w:sz="0" w:space="0" w:color="auto"/>
      </w:divBdr>
    </w:div>
    <w:div w:id="636378212">
      <w:bodyDiv w:val="1"/>
      <w:marLeft w:val="0"/>
      <w:marRight w:val="0"/>
      <w:marTop w:val="0"/>
      <w:marBottom w:val="0"/>
      <w:divBdr>
        <w:top w:val="none" w:sz="0" w:space="0" w:color="auto"/>
        <w:left w:val="none" w:sz="0" w:space="0" w:color="auto"/>
        <w:bottom w:val="none" w:sz="0" w:space="0" w:color="auto"/>
        <w:right w:val="none" w:sz="0" w:space="0" w:color="auto"/>
      </w:divBdr>
    </w:div>
    <w:div w:id="792939013">
      <w:bodyDiv w:val="1"/>
      <w:marLeft w:val="0"/>
      <w:marRight w:val="0"/>
      <w:marTop w:val="0"/>
      <w:marBottom w:val="0"/>
      <w:divBdr>
        <w:top w:val="none" w:sz="0" w:space="0" w:color="auto"/>
        <w:left w:val="none" w:sz="0" w:space="0" w:color="auto"/>
        <w:bottom w:val="none" w:sz="0" w:space="0" w:color="auto"/>
        <w:right w:val="none" w:sz="0" w:space="0" w:color="auto"/>
      </w:divBdr>
    </w:div>
    <w:div w:id="829979853">
      <w:bodyDiv w:val="1"/>
      <w:marLeft w:val="0"/>
      <w:marRight w:val="0"/>
      <w:marTop w:val="0"/>
      <w:marBottom w:val="0"/>
      <w:divBdr>
        <w:top w:val="none" w:sz="0" w:space="0" w:color="auto"/>
        <w:left w:val="none" w:sz="0" w:space="0" w:color="auto"/>
        <w:bottom w:val="none" w:sz="0" w:space="0" w:color="auto"/>
        <w:right w:val="none" w:sz="0" w:space="0" w:color="auto"/>
      </w:divBdr>
    </w:div>
    <w:div w:id="851526207">
      <w:bodyDiv w:val="1"/>
      <w:marLeft w:val="0"/>
      <w:marRight w:val="0"/>
      <w:marTop w:val="0"/>
      <w:marBottom w:val="0"/>
      <w:divBdr>
        <w:top w:val="none" w:sz="0" w:space="0" w:color="auto"/>
        <w:left w:val="none" w:sz="0" w:space="0" w:color="auto"/>
        <w:bottom w:val="none" w:sz="0" w:space="0" w:color="auto"/>
        <w:right w:val="none" w:sz="0" w:space="0" w:color="auto"/>
      </w:divBdr>
    </w:div>
    <w:div w:id="902636945">
      <w:bodyDiv w:val="1"/>
      <w:marLeft w:val="0"/>
      <w:marRight w:val="0"/>
      <w:marTop w:val="0"/>
      <w:marBottom w:val="0"/>
      <w:divBdr>
        <w:top w:val="none" w:sz="0" w:space="0" w:color="auto"/>
        <w:left w:val="none" w:sz="0" w:space="0" w:color="auto"/>
        <w:bottom w:val="none" w:sz="0" w:space="0" w:color="auto"/>
        <w:right w:val="none" w:sz="0" w:space="0" w:color="auto"/>
      </w:divBdr>
    </w:div>
    <w:div w:id="920453888">
      <w:bodyDiv w:val="1"/>
      <w:marLeft w:val="0"/>
      <w:marRight w:val="0"/>
      <w:marTop w:val="0"/>
      <w:marBottom w:val="0"/>
      <w:divBdr>
        <w:top w:val="none" w:sz="0" w:space="0" w:color="auto"/>
        <w:left w:val="none" w:sz="0" w:space="0" w:color="auto"/>
        <w:bottom w:val="none" w:sz="0" w:space="0" w:color="auto"/>
        <w:right w:val="none" w:sz="0" w:space="0" w:color="auto"/>
      </w:divBdr>
    </w:div>
    <w:div w:id="928202016">
      <w:bodyDiv w:val="1"/>
      <w:marLeft w:val="0"/>
      <w:marRight w:val="0"/>
      <w:marTop w:val="0"/>
      <w:marBottom w:val="0"/>
      <w:divBdr>
        <w:top w:val="none" w:sz="0" w:space="0" w:color="auto"/>
        <w:left w:val="none" w:sz="0" w:space="0" w:color="auto"/>
        <w:bottom w:val="none" w:sz="0" w:space="0" w:color="auto"/>
        <w:right w:val="none" w:sz="0" w:space="0" w:color="auto"/>
      </w:divBdr>
    </w:div>
    <w:div w:id="947397659">
      <w:bodyDiv w:val="1"/>
      <w:marLeft w:val="0"/>
      <w:marRight w:val="0"/>
      <w:marTop w:val="0"/>
      <w:marBottom w:val="0"/>
      <w:divBdr>
        <w:top w:val="none" w:sz="0" w:space="0" w:color="auto"/>
        <w:left w:val="none" w:sz="0" w:space="0" w:color="auto"/>
        <w:bottom w:val="none" w:sz="0" w:space="0" w:color="auto"/>
        <w:right w:val="none" w:sz="0" w:space="0" w:color="auto"/>
      </w:divBdr>
    </w:div>
    <w:div w:id="984972335">
      <w:bodyDiv w:val="1"/>
      <w:marLeft w:val="0"/>
      <w:marRight w:val="0"/>
      <w:marTop w:val="0"/>
      <w:marBottom w:val="0"/>
      <w:divBdr>
        <w:top w:val="none" w:sz="0" w:space="0" w:color="auto"/>
        <w:left w:val="none" w:sz="0" w:space="0" w:color="auto"/>
        <w:bottom w:val="none" w:sz="0" w:space="0" w:color="auto"/>
        <w:right w:val="none" w:sz="0" w:space="0" w:color="auto"/>
      </w:divBdr>
    </w:div>
    <w:div w:id="989988393">
      <w:bodyDiv w:val="1"/>
      <w:marLeft w:val="0"/>
      <w:marRight w:val="0"/>
      <w:marTop w:val="0"/>
      <w:marBottom w:val="0"/>
      <w:divBdr>
        <w:top w:val="none" w:sz="0" w:space="0" w:color="auto"/>
        <w:left w:val="none" w:sz="0" w:space="0" w:color="auto"/>
        <w:bottom w:val="none" w:sz="0" w:space="0" w:color="auto"/>
        <w:right w:val="none" w:sz="0" w:space="0" w:color="auto"/>
      </w:divBdr>
    </w:div>
    <w:div w:id="1036809351">
      <w:bodyDiv w:val="1"/>
      <w:marLeft w:val="0"/>
      <w:marRight w:val="0"/>
      <w:marTop w:val="0"/>
      <w:marBottom w:val="0"/>
      <w:divBdr>
        <w:top w:val="none" w:sz="0" w:space="0" w:color="auto"/>
        <w:left w:val="none" w:sz="0" w:space="0" w:color="auto"/>
        <w:bottom w:val="none" w:sz="0" w:space="0" w:color="auto"/>
        <w:right w:val="none" w:sz="0" w:space="0" w:color="auto"/>
      </w:divBdr>
    </w:div>
    <w:div w:id="1051803262">
      <w:bodyDiv w:val="1"/>
      <w:marLeft w:val="0"/>
      <w:marRight w:val="0"/>
      <w:marTop w:val="0"/>
      <w:marBottom w:val="0"/>
      <w:divBdr>
        <w:top w:val="none" w:sz="0" w:space="0" w:color="auto"/>
        <w:left w:val="none" w:sz="0" w:space="0" w:color="auto"/>
        <w:bottom w:val="none" w:sz="0" w:space="0" w:color="auto"/>
        <w:right w:val="none" w:sz="0" w:space="0" w:color="auto"/>
      </w:divBdr>
    </w:div>
    <w:div w:id="1088113690">
      <w:bodyDiv w:val="1"/>
      <w:marLeft w:val="0"/>
      <w:marRight w:val="0"/>
      <w:marTop w:val="0"/>
      <w:marBottom w:val="0"/>
      <w:divBdr>
        <w:top w:val="none" w:sz="0" w:space="0" w:color="auto"/>
        <w:left w:val="none" w:sz="0" w:space="0" w:color="auto"/>
        <w:bottom w:val="none" w:sz="0" w:space="0" w:color="auto"/>
        <w:right w:val="none" w:sz="0" w:space="0" w:color="auto"/>
      </w:divBdr>
    </w:div>
    <w:div w:id="1095133279">
      <w:bodyDiv w:val="1"/>
      <w:marLeft w:val="0"/>
      <w:marRight w:val="0"/>
      <w:marTop w:val="0"/>
      <w:marBottom w:val="0"/>
      <w:divBdr>
        <w:top w:val="none" w:sz="0" w:space="0" w:color="auto"/>
        <w:left w:val="none" w:sz="0" w:space="0" w:color="auto"/>
        <w:bottom w:val="none" w:sz="0" w:space="0" w:color="auto"/>
        <w:right w:val="none" w:sz="0" w:space="0" w:color="auto"/>
      </w:divBdr>
    </w:div>
    <w:div w:id="1109813121">
      <w:bodyDiv w:val="1"/>
      <w:marLeft w:val="0"/>
      <w:marRight w:val="0"/>
      <w:marTop w:val="0"/>
      <w:marBottom w:val="0"/>
      <w:divBdr>
        <w:top w:val="none" w:sz="0" w:space="0" w:color="auto"/>
        <w:left w:val="none" w:sz="0" w:space="0" w:color="auto"/>
        <w:bottom w:val="none" w:sz="0" w:space="0" w:color="auto"/>
        <w:right w:val="none" w:sz="0" w:space="0" w:color="auto"/>
      </w:divBdr>
    </w:div>
    <w:div w:id="1128284930">
      <w:bodyDiv w:val="1"/>
      <w:marLeft w:val="0"/>
      <w:marRight w:val="0"/>
      <w:marTop w:val="0"/>
      <w:marBottom w:val="0"/>
      <w:divBdr>
        <w:top w:val="none" w:sz="0" w:space="0" w:color="auto"/>
        <w:left w:val="none" w:sz="0" w:space="0" w:color="auto"/>
        <w:bottom w:val="none" w:sz="0" w:space="0" w:color="auto"/>
        <w:right w:val="none" w:sz="0" w:space="0" w:color="auto"/>
      </w:divBdr>
    </w:div>
    <w:div w:id="1396245675">
      <w:bodyDiv w:val="1"/>
      <w:marLeft w:val="0"/>
      <w:marRight w:val="0"/>
      <w:marTop w:val="0"/>
      <w:marBottom w:val="0"/>
      <w:divBdr>
        <w:top w:val="none" w:sz="0" w:space="0" w:color="auto"/>
        <w:left w:val="none" w:sz="0" w:space="0" w:color="auto"/>
        <w:bottom w:val="none" w:sz="0" w:space="0" w:color="auto"/>
        <w:right w:val="none" w:sz="0" w:space="0" w:color="auto"/>
      </w:divBdr>
    </w:div>
    <w:div w:id="1397897079">
      <w:bodyDiv w:val="1"/>
      <w:marLeft w:val="0"/>
      <w:marRight w:val="0"/>
      <w:marTop w:val="0"/>
      <w:marBottom w:val="0"/>
      <w:divBdr>
        <w:top w:val="none" w:sz="0" w:space="0" w:color="auto"/>
        <w:left w:val="none" w:sz="0" w:space="0" w:color="auto"/>
        <w:bottom w:val="none" w:sz="0" w:space="0" w:color="auto"/>
        <w:right w:val="none" w:sz="0" w:space="0" w:color="auto"/>
      </w:divBdr>
    </w:div>
    <w:div w:id="1504903221">
      <w:bodyDiv w:val="1"/>
      <w:marLeft w:val="0"/>
      <w:marRight w:val="0"/>
      <w:marTop w:val="0"/>
      <w:marBottom w:val="0"/>
      <w:divBdr>
        <w:top w:val="none" w:sz="0" w:space="0" w:color="auto"/>
        <w:left w:val="none" w:sz="0" w:space="0" w:color="auto"/>
        <w:bottom w:val="none" w:sz="0" w:space="0" w:color="auto"/>
        <w:right w:val="none" w:sz="0" w:space="0" w:color="auto"/>
      </w:divBdr>
      <w:divsChild>
        <w:div w:id="1761291396">
          <w:marLeft w:val="0"/>
          <w:marRight w:val="0"/>
          <w:marTop w:val="0"/>
          <w:marBottom w:val="0"/>
          <w:divBdr>
            <w:top w:val="single" w:sz="2" w:space="0" w:color="000000"/>
            <w:left w:val="single" w:sz="2" w:space="0" w:color="000000"/>
            <w:bottom w:val="single" w:sz="2" w:space="0" w:color="000000"/>
            <w:right w:val="single" w:sz="2" w:space="0" w:color="000000"/>
          </w:divBdr>
          <w:divsChild>
            <w:div w:id="786121959">
              <w:marLeft w:val="0"/>
              <w:marRight w:val="0"/>
              <w:marTop w:val="0"/>
              <w:marBottom w:val="0"/>
              <w:divBdr>
                <w:top w:val="single" w:sz="2" w:space="0" w:color="000000"/>
                <w:left w:val="single" w:sz="2" w:space="0" w:color="000000"/>
                <w:bottom w:val="single" w:sz="2" w:space="0" w:color="000000"/>
                <w:right w:val="single" w:sz="2" w:space="0" w:color="000000"/>
              </w:divBdr>
              <w:divsChild>
                <w:div w:id="1664311130">
                  <w:marLeft w:val="0"/>
                  <w:marRight w:val="0"/>
                  <w:marTop w:val="0"/>
                  <w:marBottom w:val="0"/>
                  <w:divBdr>
                    <w:top w:val="single" w:sz="2" w:space="0" w:color="000000"/>
                    <w:left w:val="single" w:sz="2" w:space="0" w:color="000000"/>
                    <w:bottom w:val="single" w:sz="2" w:space="0" w:color="000000"/>
                    <w:right w:val="single" w:sz="2" w:space="0" w:color="000000"/>
                  </w:divBdr>
                  <w:divsChild>
                    <w:div w:id="104541003">
                      <w:marLeft w:val="0"/>
                      <w:marRight w:val="0"/>
                      <w:marTop w:val="0"/>
                      <w:marBottom w:val="0"/>
                      <w:divBdr>
                        <w:top w:val="none" w:sz="0" w:space="0" w:color="auto"/>
                        <w:left w:val="none" w:sz="0" w:space="0" w:color="auto"/>
                        <w:bottom w:val="none" w:sz="0" w:space="0" w:color="auto"/>
                        <w:right w:val="none" w:sz="0" w:space="0" w:color="auto"/>
                      </w:divBdr>
                      <w:divsChild>
                        <w:div w:id="1683624701">
                          <w:marLeft w:val="0"/>
                          <w:marRight w:val="150"/>
                          <w:marTop w:val="0"/>
                          <w:marBottom w:val="150"/>
                          <w:divBdr>
                            <w:top w:val="single" w:sz="2" w:space="7" w:color="8C8D91"/>
                            <w:left w:val="single" w:sz="2" w:space="0" w:color="8C8D91"/>
                            <w:bottom w:val="single" w:sz="2" w:space="8" w:color="8C8D91"/>
                            <w:right w:val="single" w:sz="2" w:space="7" w:color="8C8D91"/>
                          </w:divBdr>
                          <w:divsChild>
                            <w:div w:id="1150292372">
                              <w:marLeft w:val="150"/>
                              <w:marRight w:val="0"/>
                              <w:marTop w:val="0"/>
                              <w:marBottom w:val="0"/>
                              <w:divBdr>
                                <w:top w:val="single" w:sz="2" w:space="0" w:color="8C8D91"/>
                                <w:left w:val="single" w:sz="2" w:space="0" w:color="8C8D91"/>
                                <w:bottom w:val="single" w:sz="2" w:space="0" w:color="8C8D91"/>
                                <w:right w:val="single" w:sz="2" w:space="0" w:color="8C8D91"/>
                              </w:divBdr>
                            </w:div>
                          </w:divsChild>
                        </w:div>
                      </w:divsChild>
                    </w:div>
                  </w:divsChild>
                </w:div>
              </w:divsChild>
            </w:div>
          </w:divsChild>
        </w:div>
      </w:divsChild>
    </w:div>
    <w:div w:id="1520966570">
      <w:bodyDiv w:val="1"/>
      <w:marLeft w:val="0"/>
      <w:marRight w:val="0"/>
      <w:marTop w:val="0"/>
      <w:marBottom w:val="0"/>
      <w:divBdr>
        <w:top w:val="none" w:sz="0" w:space="0" w:color="auto"/>
        <w:left w:val="none" w:sz="0" w:space="0" w:color="auto"/>
        <w:bottom w:val="none" w:sz="0" w:space="0" w:color="auto"/>
        <w:right w:val="none" w:sz="0" w:space="0" w:color="auto"/>
      </w:divBdr>
    </w:div>
    <w:div w:id="1556156202">
      <w:bodyDiv w:val="1"/>
      <w:marLeft w:val="0"/>
      <w:marRight w:val="0"/>
      <w:marTop w:val="0"/>
      <w:marBottom w:val="0"/>
      <w:divBdr>
        <w:top w:val="none" w:sz="0" w:space="0" w:color="auto"/>
        <w:left w:val="none" w:sz="0" w:space="0" w:color="auto"/>
        <w:bottom w:val="none" w:sz="0" w:space="0" w:color="auto"/>
        <w:right w:val="none" w:sz="0" w:space="0" w:color="auto"/>
      </w:divBdr>
    </w:div>
    <w:div w:id="1566835905">
      <w:bodyDiv w:val="1"/>
      <w:marLeft w:val="0"/>
      <w:marRight w:val="0"/>
      <w:marTop w:val="0"/>
      <w:marBottom w:val="0"/>
      <w:divBdr>
        <w:top w:val="none" w:sz="0" w:space="0" w:color="auto"/>
        <w:left w:val="none" w:sz="0" w:space="0" w:color="auto"/>
        <w:bottom w:val="none" w:sz="0" w:space="0" w:color="auto"/>
        <w:right w:val="none" w:sz="0" w:space="0" w:color="auto"/>
      </w:divBdr>
    </w:div>
    <w:div w:id="1903903846">
      <w:bodyDiv w:val="1"/>
      <w:marLeft w:val="0"/>
      <w:marRight w:val="0"/>
      <w:marTop w:val="0"/>
      <w:marBottom w:val="0"/>
      <w:divBdr>
        <w:top w:val="none" w:sz="0" w:space="0" w:color="auto"/>
        <w:left w:val="none" w:sz="0" w:space="0" w:color="auto"/>
        <w:bottom w:val="none" w:sz="0" w:space="0" w:color="auto"/>
        <w:right w:val="none" w:sz="0" w:space="0" w:color="auto"/>
      </w:divBdr>
    </w:div>
    <w:div w:id="1955482911">
      <w:bodyDiv w:val="1"/>
      <w:marLeft w:val="0"/>
      <w:marRight w:val="0"/>
      <w:marTop w:val="0"/>
      <w:marBottom w:val="0"/>
      <w:divBdr>
        <w:top w:val="none" w:sz="0" w:space="0" w:color="auto"/>
        <w:left w:val="none" w:sz="0" w:space="0" w:color="auto"/>
        <w:bottom w:val="none" w:sz="0" w:space="0" w:color="auto"/>
        <w:right w:val="none" w:sz="0" w:space="0" w:color="auto"/>
      </w:divBdr>
    </w:div>
    <w:div w:id="1959415001">
      <w:bodyDiv w:val="1"/>
      <w:marLeft w:val="0"/>
      <w:marRight w:val="0"/>
      <w:marTop w:val="0"/>
      <w:marBottom w:val="0"/>
      <w:divBdr>
        <w:top w:val="none" w:sz="0" w:space="0" w:color="auto"/>
        <w:left w:val="none" w:sz="0" w:space="0" w:color="auto"/>
        <w:bottom w:val="none" w:sz="0" w:space="0" w:color="auto"/>
        <w:right w:val="none" w:sz="0" w:space="0" w:color="auto"/>
      </w:divBdr>
    </w:div>
    <w:div w:id="1987082389">
      <w:bodyDiv w:val="1"/>
      <w:marLeft w:val="0"/>
      <w:marRight w:val="0"/>
      <w:marTop w:val="0"/>
      <w:marBottom w:val="0"/>
      <w:divBdr>
        <w:top w:val="none" w:sz="0" w:space="0" w:color="auto"/>
        <w:left w:val="none" w:sz="0" w:space="0" w:color="auto"/>
        <w:bottom w:val="none" w:sz="0" w:space="0" w:color="auto"/>
        <w:right w:val="none" w:sz="0" w:space="0" w:color="auto"/>
      </w:divBdr>
    </w:div>
    <w:div w:id="20183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header" Target="header3.xml"/><Relationship Id="rId21" Type="http://schemas.openxmlformats.org/officeDocument/2006/relationships/image" Target="media/image14.JP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9629-1197-42AA-BD80-B6F0574B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5</Pages>
  <Words>1399</Words>
  <Characters>8344</Characters>
  <Application>Microsoft Office Word</Application>
  <DocSecurity>0</DocSecurity>
  <Lines>208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dc:creator>
  <cp:lastModifiedBy>Belma Chpeljac</cp:lastModifiedBy>
  <cp:revision>87</cp:revision>
  <cp:lastPrinted>2026-06-08T19:26:00Z</cp:lastPrinted>
  <dcterms:created xsi:type="dcterms:W3CDTF">2026-01-26T16:16:00Z</dcterms:created>
  <dcterms:modified xsi:type="dcterms:W3CDTF">2026-06-30T14:52:00Z</dcterms:modified>
</cp:coreProperties>
</file>